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E8" w:rsidRPr="00C742E8" w:rsidRDefault="00C742E8" w:rsidP="00C742E8">
      <w:pPr>
        <w:widowControl w:val="0"/>
        <w:suppressAutoHyphens/>
        <w:spacing w:after="0" w:line="240" w:lineRule="auto"/>
        <w:ind w:right="-365"/>
        <w:rPr>
          <w:rFonts w:ascii="Times New Roman" w:eastAsia="Arial Unicode MS" w:hAnsi="Times New Roman" w:cs="Times New Roman"/>
          <w:b/>
          <w:kern w:val="2"/>
          <w:sz w:val="20"/>
          <w:szCs w:val="24"/>
          <w:lang w:eastAsia="hi-IN" w:bidi="hi-IN"/>
        </w:rPr>
      </w:pPr>
      <w:r w:rsidRPr="00C742E8">
        <w:rPr>
          <w:rFonts w:ascii="Times New Roman" w:eastAsia="Arial Unicode MS" w:hAnsi="Times New Roman" w:cs="Times New Roman"/>
          <w:b/>
          <w:kern w:val="2"/>
          <w:sz w:val="20"/>
          <w:szCs w:val="24"/>
          <w:lang w:eastAsia="hi-IN" w:bidi="hi-IN"/>
        </w:rPr>
        <w:t>ПРОФСОЮЗ РАБОТНИКОВ НАРОДНОГО ОБРАЗОВАНИЯ И НАУКИ РОССИЙСКОЙ ФЕДЕРАЦИИ</w:t>
      </w:r>
    </w:p>
    <w:p w:rsidR="00C742E8" w:rsidRPr="00C742E8" w:rsidRDefault="00C742E8" w:rsidP="00C742E8">
      <w:pPr>
        <w:keepNext/>
        <w:tabs>
          <w:tab w:val="left" w:pos="0"/>
        </w:tabs>
        <w:suppressAutoHyphens/>
        <w:spacing w:after="0" w:line="240" w:lineRule="auto"/>
        <w:ind w:firstLine="546"/>
        <w:jc w:val="center"/>
        <w:outlineLvl w:val="0"/>
        <w:rPr>
          <w:rFonts w:ascii="Times New Roman" w:eastAsia="Times New Roman" w:hAnsi="Times New Roman" w:cs="Times New Roman"/>
          <w:b/>
          <w:bCs/>
          <w:caps/>
          <w:kern w:val="32"/>
          <w:sz w:val="28"/>
          <w:szCs w:val="28"/>
          <w:lang w:eastAsia="ru-RU"/>
        </w:rPr>
      </w:pPr>
    </w:p>
    <w:p w:rsidR="00C742E8" w:rsidRPr="00C742E8" w:rsidRDefault="00C742E8" w:rsidP="00C742E8">
      <w:pPr>
        <w:keepNext/>
        <w:tabs>
          <w:tab w:val="left" w:pos="0"/>
        </w:tabs>
        <w:suppressAutoHyphens/>
        <w:spacing w:after="0" w:line="240" w:lineRule="auto"/>
        <w:ind w:firstLine="546"/>
        <w:jc w:val="center"/>
        <w:outlineLvl w:val="0"/>
        <w:rPr>
          <w:rFonts w:ascii="Times New Roman" w:eastAsia="Times New Roman" w:hAnsi="Times New Roman" w:cs="Times New Roman"/>
          <w:b/>
          <w:bCs/>
          <w:caps/>
          <w:kern w:val="32"/>
          <w:sz w:val="28"/>
          <w:szCs w:val="28"/>
          <w:lang w:eastAsia="ru-RU"/>
        </w:rPr>
      </w:pPr>
      <w:r w:rsidRPr="00C742E8">
        <w:rPr>
          <w:rFonts w:ascii="Times New Roman" w:eastAsia="Times New Roman" w:hAnsi="Times New Roman" w:cs="Times New Roman"/>
          <w:b/>
          <w:bCs/>
          <w:caps/>
          <w:kern w:val="32"/>
          <w:sz w:val="28"/>
          <w:szCs w:val="28"/>
          <w:lang w:eastAsia="ru-RU"/>
        </w:rPr>
        <w:t xml:space="preserve">Ставропольская краевая организация </w:t>
      </w:r>
    </w:p>
    <w:p w:rsidR="00C742E8" w:rsidRPr="00C742E8" w:rsidRDefault="00C742E8" w:rsidP="00C742E8">
      <w:pPr>
        <w:widowControl w:val="0"/>
        <w:suppressAutoHyphens/>
        <w:spacing w:after="0" w:line="240" w:lineRule="auto"/>
        <w:ind w:firstLine="546"/>
        <w:jc w:val="center"/>
        <w:rPr>
          <w:rFonts w:ascii="Arial" w:eastAsia="Arial Unicode MS" w:hAnsi="Arial" w:cs="Mangal"/>
          <w:b/>
          <w:kern w:val="2"/>
          <w:sz w:val="28"/>
          <w:szCs w:val="28"/>
          <w:lang w:eastAsia="hi-IN" w:bidi="hi-IN"/>
        </w:rPr>
      </w:pPr>
    </w:p>
    <w:tbl>
      <w:tblPr>
        <w:tblW w:w="10231" w:type="dxa"/>
        <w:jc w:val="center"/>
        <w:tblLayout w:type="fixed"/>
        <w:tblLook w:val="04A0" w:firstRow="1" w:lastRow="0" w:firstColumn="1" w:lastColumn="0" w:noHBand="0" w:noVBand="1"/>
      </w:tblPr>
      <w:tblGrid>
        <w:gridCol w:w="2182"/>
        <w:gridCol w:w="8049"/>
      </w:tblGrid>
      <w:tr w:rsidR="00C742E8" w:rsidRPr="00C742E8" w:rsidTr="0099055E">
        <w:trPr>
          <w:trHeight w:val="244"/>
          <w:jc w:val="center"/>
        </w:trPr>
        <w:tc>
          <w:tcPr>
            <w:tcW w:w="2182" w:type="dxa"/>
            <w:vMerge w:val="restart"/>
            <w:vAlign w:val="center"/>
          </w:tcPr>
          <w:p w:rsidR="00C742E8" w:rsidRPr="00C742E8" w:rsidRDefault="00C742E8" w:rsidP="00C742E8">
            <w:pPr>
              <w:widowControl w:val="0"/>
              <w:suppressAutoHyphens/>
              <w:spacing w:after="0" w:line="240" w:lineRule="auto"/>
              <w:jc w:val="center"/>
              <w:rPr>
                <w:rFonts w:ascii="Arial" w:eastAsia="Arial Unicode MS" w:hAnsi="Arial" w:cs="Mangal"/>
                <w:kern w:val="2"/>
                <w:sz w:val="28"/>
                <w:szCs w:val="28"/>
                <w:lang w:eastAsia="ar-SA" w:bidi="hi-IN"/>
              </w:rPr>
            </w:pPr>
            <w:r w:rsidRPr="00C742E8">
              <w:rPr>
                <w:rFonts w:ascii="Arial" w:eastAsia="Arial Unicode MS" w:hAnsi="Arial" w:cs="Mangal"/>
                <w:noProof/>
                <w:kern w:val="2"/>
                <w:sz w:val="28"/>
                <w:szCs w:val="28"/>
                <w:lang w:eastAsia="ru-RU"/>
              </w:rPr>
              <w:drawing>
                <wp:inline distT="0" distB="0" distL="0" distR="0">
                  <wp:extent cx="1247775" cy="1419225"/>
                  <wp:effectExtent l="0" t="0" r="9525" b="9525"/>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419225"/>
                          </a:xfrm>
                          <a:prstGeom prst="rect">
                            <a:avLst/>
                          </a:prstGeom>
                          <a:noFill/>
                          <a:ln>
                            <a:noFill/>
                          </a:ln>
                        </pic:spPr>
                      </pic:pic>
                    </a:graphicData>
                  </a:graphic>
                </wp:inline>
              </w:drawing>
            </w:r>
          </w:p>
        </w:tc>
        <w:tc>
          <w:tcPr>
            <w:tcW w:w="8049" w:type="dxa"/>
            <w:tcMar>
              <w:top w:w="284" w:type="dxa"/>
              <w:left w:w="108" w:type="dxa"/>
              <w:bottom w:w="0" w:type="dxa"/>
              <w:right w:w="284" w:type="dxa"/>
            </w:tcMar>
          </w:tcPr>
          <w:p w:rsidR="00C742E8" w:rsidRPr="00C742E8" w:rsidRDefault="00C742E8" w:rsidP="00C742E8">
            <w:pPr>
              <w:widowControl w:val="0"/>
              <w:suppressAutoHyphens/>
              <w:spacing w:after="0" w:line="240" w:lineRule="auto"/>
              <w:rPr>
                <w:rFonts w:ascii="Arial" w:eastAsia="Arial Unicode MS" w:hAnsi="Arial" w:cs="Mangal"/>
                <w:kern w:val="2"/>
                <w:sz w:val="20"/>
                <w:szCs w:val="24"/>
                <w:lang w:eastAsia="ar-SA" w:bidi="hi-IN"/>
              </w:rPr>
            </w:pPr>
          </w:p>
        </w:tc>
      </w:tr>
      <w:tr w:rsidR="00C742E8" w:rsidRPr="00C742E8" w:rsidTr="0099055E">
        <w:trPr>
          <w:trHeight w:val="130"/>
          <w:jc w:val="center"/>
        </w:trPr>
        <w:tc>
          <w:tcPr>
            <w:tcW w:w="2182" w:type="dxa"/>
            <w:vMerge/>
            <w:vAlign w:val="center"/>
          </w:tcPr>
          <w:p w:rsidR="00C742E8" w:rsidRPr="00C742E8" w:rsidRDefault="00C742E8" w:rsidP="00C742E8">
            <w:pPr>
              <w:widowControl w:val="0"/>
              <w:suppressAutoHyphens/>
              <w:spacing w:after="0" w:line="240" w:lineRule="auto"/>
              <w:rPr>
                <w:rFonts w:ascii="Arial" w:eastAsia="Arial Unicode MS" w:hAnsi="Arial" w:cs="Mangal"/>
                <w:kern w:val="2"/>
                <w:sz w:val="28"/>
                <w:szCs w:val="28"/>
                <w:lang w:eastAsia="ar-SA" w:bidi="hi-IN"/>
              </w:rPr>
            </w:pPr>
          </w:p>
        </w:tc>
        <w:tc>
          <w:tcPr>
            <w:tcW w:w="8049" w:type="dxa"/>
            <w:shd w:val="clear" w:color="auto" w:fill="0000FF"/>
            <w:tcMar>
              <w:top w:w="284" w:type="dxa"/>
              <w:left w:w="108" w:type="dxa"/>
              <w:bottom w:w="0" w:type="dxa"/>
              <w:right w:w="284" w:type="dxa"/>
            </w:tcMar>
          </w:tcPr>
          <w:p w:rsidR="00C742E8" w:rsidRPr="00C742E8" w:rsidRDefault="00C742E8" w:rsidP="00C742E8">
            <w:pPr>
              <w:widowControl w:val="0"/>
              <w:suppressAutoHyphens/>
              <w:snapToGrid w:val="0"/>
              <w:spacing w:after="0" w:line="240" w:lineRule="auto"/>
              <w:jc w:val="right"/>
              <w:rPr>
                <w:rFonts w:ascii="Times New Roman" w:eastAsia="Arial Unicode MS" w:hAnsi="Times New Roman" w:cs="Times New Roman"/>
                <w:b/>
                <w:i/>
                <w:color w:val="FFFFFF"/>
                <w:kern w:val="2"/>
                <w:sz w:val="28"/>
                <w:szCs w:val="28"/>
                <w:lang w:eastAsia="ar-SA" w:bidi="hi-IN"/>
              </w:rPr>
            </w:pPr>
            <w:r w:rsidRPr="00C742E8">
              <w:rPr>
                <w:rFonts w:ascii="Times New Roman" w:eastAsia="Arial Unicode MS" w:hAnsi="Times New Roman" w:cs="Times New Roman"/>
                <w:b/>
                <w:i/>
                <w:color w:val="FFFFFF"/>
                <w:kern w:val="2"/>
                <w:sz w:val="28"/>
                <w:szCs w:val="28"/>
                <w:lang w:eastAsia="ar-SA" w:bidi="hi-IN"/>
              </w:rPr>
              <w:t>Серия:</w:t>
            </w:r>
          </w:p>
          <w:p w:rsidR="00C742E8" w:rsidRPr="00C742E8" w:rsidRDefault="00C742E8" w:rsidP="00C742E8">
            <w:pPr>
              <w:widowControl w:val="0"/>
              <w:suppressAutoHyphens/>
              <w:snapToGrid w:val="0"/>
              <w:spacing w:after="0" w:line="240" w:lineRule="auto"/>
              <w:jc w:val="right"/>
              <w:rPr>
                <w:rFonts w:ascii="Times New Roman" w:eastAsia="Arial Unicode MS" w:hAnsi="Times New Roman" w:cs="Times New Roman"/>
                <w:b/>
                <w:i/>
                <w:color w:val="FFFFFF"/>
                <w:kern w:val="2"/>
                <w:sz w:val="28"/>
                <w:szCs w:val="28"/>
                <w:lang w:eastAsia="ar-SA" w:bidi="hi-IN"/>
              </w:rPr>
            </w:pPr>
          </w:p>
          <w:p w:rsidR="00C742E8" w:rsidRPr="00C742E8" w:rsidRDefault="00C742E8" w:rsidP="00C742E8">
            <w:pPr>
              <w:widowControl w:val="0"/>
              <w:suppressAutoHyphens/>
              <w:spacing w:after="0" w:line="240" w:lineRule="auto"/>
              <w:ind w:firstLine="546"/>
              <w:jc w:val="right"/>
              <w:rPr>
                <w:rFonts w:ascii="Times New Roman" w:eastAsia="Arial Unicode MS" w:hAnsi="Times New Roman" w:cs="Times New Roman"/>
                <w:b/>
                <w:i/>
                <w:color w:val="FFFFFF"/>
                <w:kern w:val="2"/>
                <w:sz w:val="28"/>
                <w:szCs w:val="28"/>
                <w:lang w:eastAsia="hi-IN" w:bidi="hi-IN"/>
              </w:rPr>
            </w:pPr>
            <w:r w:rsidRPr="00C742E8">
              <w:rPr>
                <w:rFonts w:ascii="Times New Roman" w:eastAsia="Arial Unicode MS" w:hAnsi="Times New Roman" w:cs="Times New Roman"/>
                <w:b/>
                <w:i/>
                <w:color w:val="FFFFFF"/>
                <w:kern w:val="2"/>
                <w:sz w:val="28"/>
                <w:szCs w:val="28"/>
                <w:u w:val="single"/>
                <w:lang w:eastAsia="hi-IN" w:bidi="hi-IN"/>
              </w:rPr>
              <w:t>«Организационная работа»</w:t>
            </w:r>
          </w:p>
          <w:p w:rsidR="00C742E8" w:rsidRPr="00C742E8" w:rsidRDefault="00C742E8" w:rsidP="00C742E8">
            <w:pPr>
              <w:widowControl w:val="0"/>
              <w:suppressAutoHyphens/>
              <w:spacing w:after="0" w:line="240" w:lineRule="auto"/>
              <w:jc w:val="right"/>
              <w:rPr>
                <w:rFonts w:ascii="Arial" w:eastAsia="Arial Unicode MS" w:hAnsi="Arial" w:cs="Mangal"/>
                <w:kern w:val="2"/>
                <w:sz w:val="20"/>
                <w:szCs w:val="24"/>
                <w:lang w:eastAsia="hi-IN" w:bidi="hi-IN"/>
              </w:rPr>
            </w:pPr>
          </w:p>
        </w:tc>
      </w:tr>
      <w:tr w:rsidR="00C742E8" w:rsidRPr="00C742E8" w:rsidTr="0099055E">
        <w:trPr>
          <w:trHeight w:val="10142"/>
          <w:jc w:val="center"/>
        </w:trPr>
        <w:tc>
          <w:tcPr>
            <w:tcW w:w="10231" w:type="dxa"/>
            <w:gridSpan w:val="2"/>
          </w:tcPr>
          <w:p w:rsidR="00C742E8" w:rsidRPr="00C742E8" w:rsidRDefault="00C742E8" w:rsidP="00C742E8">
            <w:pPr>
              <w:widowControl w:val="0"/>
              <w:suppressAutoHyphens/>
              <w:spacing w:after="0" w:line="240" w:lineRule="auto"/>
              <w:jc w:val="center"/>
              <w:rPr>
                <w:rFonts w:ascii="Calibri" w:eastAsia="Arial Unicode MS" w:hAnsi="Calibri" w:cs="Mangal"/>
                <w:kern w:val="2"/>
                <w:sz w:val="72"/>
                <w:szCs w:val="80"/>
                <w:lang w:eastAsia="hi-IN" w:bidi="hi-IN"/>
              </w:rPr>
            </w:pPr>
          </w:p>
          <w:p w:rsidR="00C742E8" w:rsidRPr="00C742E8" w:rsidRDefault="00C742E8" w:rsidP="00C742E8">
            <w:pPr>
              <w:widowControl w:val="0"/>
              <w:suppressAutoHyphens/>
              <w:spacing w:after="0" w:line="240" w:lineRule="auto"/>
              <w:jc w:val="center"/>
              <w:rPr>
                <w:rFonts w:ascii="Calibri" w:eastAsia="Arial Unicode MS" w:hAnsi="Calibri" w:cs="Mangal"/>
                <w:color w:val="0033CC"/>
                <w:kern w:val="2"/>
                <w:sz w:val="40"/>
                <w:szCs w:val="40"/>
                <w:lang w:eastAsia="hi-IN" w:bidi="hi-IN"/>
              </w:rPr>
            </w:pPr>
          </w:p>
          <w:p w:rsidR="00C742E8" w:rsidRPr="00C742E8" w:rsidRDefault="00C742E8" w:rsidP="00C742E8">
            <w:pPr>
              <w:widowControl w:val="0"/>
              <w:suppressAutoHyphens/>
              <w:spacing w:after="0" w:line="240" w:lineRule="auto"/>
              <w:jc w:val="center"/>
              <w:rPr>
                <w:rFonts w:ascii="Times New Roman" w:eastAsia="Arial Unicode MS" w:hAnsi="Times New Roman" w:cs="Times New Roman"/>
                <w:b/>
                <w:color w:val="0033CC"/>
                <w:kern w:val="2"/>
                <w:sz w:val="48"/>
                <w:szCs w:val="48"/>
                <w:lang w:eastAsia="hi-IN" w:bidi="hi-IN"/>
              </w:rPr>
            </w:pPr>
          </w:p>
          <w:p w:rsidR="00C742E8" w:rsidRPr="00C742E8" w:rsidRDefault="00C742E8" w:rsidP="00C742E8">
            <w:pPr>
              <w:widowControl w:val="0"/>
              <w:suppressAutoHyphens/>
              <w:spacing w:after="0" w:line="240" w:lineRule="auto"/>
              <w:jc w:val="center"/>
              <w:rPr>
                <w:rFonts w:ascii="Times New Roman" w:eastAsia="Arial Unicode MS" w:hAnsi="Times New Roman" w:cs="Times New Roman"/>
                <w:b/>
                <w:color w:val="0033CC"/>
                <w:kern w:val="2"/>
                <w:sz w:val="48"/>
                <w:szCs w:val="48"/>
                <w:lang w:eastAsia="hi-IN" w:bidi="hi-IN"/>
              </w:rPr>
            </w:pPr>
            <w:bookmarkStart w:id="0" w:name="_GoBack"/>
            <w:bookmarkEnd w:id="0"/>
          </w:p>
          <w:p w:rsidR="00C742E8" w:rsidRPr="00C742E8" w:rsidRDefault="00C742E8" w:rsidP="00C742E8">
            <w:pPr>
              <w:widowControl w:val="0"/>
              <w:suppressAutoHyphens/>
              <w:spacing w:after="0" w:line="240" w:lineRule="auto"/>
              <w:jc w:val="center"/>
              <w:rPr>
                <w:rFonts w:ascii="Times New Roman" w:eastAsia="Arial Unicode MS" w:hAnsi="Times New Roman" w:cs="Times New Roman"/>
                <w:b/>
                <w:color w:val="0033CC"/>
                <w:kern w:val="2"/>
                <w:sz w:val="48"/>
                <w:szCs w:val="48"/>
                <w:lang w:eastAsia="hi-IN" w:bidi="hi-IN"/>
              </w:rPr>
            </w:pPr>
          </w:p>
          <w:p w:rsidR="00C742E8" w:rsidRPr="006114C3" w:rsidRDefault="00C742E8" w:rsidP="00C742E8">
            <w:pPr>
              <w:widowControl w:val="0"/>
              <w:suppressAutoHyphens/>
              <w:spacing w:after="0" w:line="240" w:lineRule="auto"/>
              <w:jc w:val="center"/>
              <w:rPr>
                <w:rFonts w:ascii="Times New Roman" w:eastAsia="Arial Unicode MS" w:hAnsi="Times New Roman" w:cs="Times New Roman"/>
                <w:b/>
                <w:color w:val="3333FF"/>
                <w:kern w:val="2"/>
                <w:sz w:val="48"/>
                <w:szCs w:val="48"/>
                <w:lang w:eastAsia="hi-IN" w:bidi="hi-IN"/>
              </w:rPr>
            </w:pPr>
            <w:r w:rsidRPr="006114C3">
              <w:rPr>
                <w:rFonts w:ascii="Times New Roman" w:eastAsia="Arial Unicode MS" w:hAnsi="Times New Roman" w:cs="Times New Roman"/>
                <w:b/>
                <w:color w:val="3333FF"/>
                <w:kern w:val="2"/>
                <w:sz w:val="48"/>
                <w:szCs w:val="48"/>
                <w:lang w:eastAsia="hi-IN" w:bidi="hi-IN"/>
              </w:rPr>
              <w:t xml:space="preserve">ПУБЛИЧНЫЙ </w:t>
            </w:r>
            <w:r w:rsidR="006114C3" w:rsidRPr="006114C3">
              <w:rPr>
                <w:rFonts w:ascii="Times New Roman" w:eastAsia="Arial Unicode MS" w:hAnsi="Times New Roman" w:cs="Times New Roman"/>
                <w:b/>
                <w:color w:val="3333FF"/>
                <w:kern w:val="2"/>
                <w:sz w:val="48"/>
                <w:szCs w:val="48"/>
                <w:lang w:eastAsia="hi-IN" w:bidi="hi-IN"/>
              </w:rPr>
              <w:t>(ОТКРЫТЫЙ)</w:t>
            </w:r>
            <w:r w:rsidRPr="006114C3">
              <w:rPr>
                <w:rFonts w:ascii="Times New Roman" w:eastAsia="Arial Unicode MS" w:hAnsi="Times New Roman" w:cs="Times New Roman"/>
                <w:b/>
                <w:color w:val="3333FF"/>
                <w:kern w:val="2"/>
                <w:sz w:val="48"/>
                <w:szCs w:val="48"/>
                <w:lang w:eastAsia="hi-IN" w:bidi="hi-IN"/>
              </w:rPr>
              <w:t xml:space="preserve"> ОТЧЁТ</w:t>
            </w:r>
          </w:p>
          <w:p w:rsidR="00C742E8" w:rsidRPr="001138C2" w:rsidRDefault="00C742E8" w:rsidP="00C742E8">
            <w:pPr>
              <w:autoSpaceDE w:val="0"/>
              <w:autoSpaceDN w:val="0"/>
              <w:adjustRightInd w:val="0"/>
              <w:spacing w:after="0" w:line="240" w:lineRule="auto"/>
              <w:jc w:val="center"/>
              <w:rPr>
                <w:rFonts w:ascii="Times New Roman" w:eastAsia="Batang" w:hAnsi="Times New Roman" w:cs="Times New Roman"/>
                <w:b/>
                <w:color w:val="3333FF"/>
                <w:sz w:val="44"/>
                <w:szCs w:val="44"/>
                <w:lang w:eastAsia="ko-KR"/>
              </w:rPr>
            </w:pPr>
            <w:r w:rsidRPr="001138C2">
              <w:rPr>
                <w:rFonts w:ascii="Times New Roman" w:eastAsia="Batang" w:hAnsi="Times New Roman" w:cs="Times New Roman"/>
                <w:b/>
                <w:color w:val="3333FF"/>
                <w:sz w:val="44"/>
                <w:szCs w:val="44"/>
                <w:lang w:eastAsia="ko-KR"/>
              </w:rPr>
              <w:t xml:space="preserve">комитета Ставропольской краевой </w:t>
            </w:r>
          </w:p>
          <w:p w:rsidR="00C742E8" w:rsidRPr="001138C2" w:rsidRDefault="00C742E8" w:rsidP="00C742E8">
            <w:pPr>
              <w:autoSpaceDE w:val="0"/>
              <w:autoSpaceDN w:val="0"/>
              <w:adjustRightInd w:val="0"/>
              <w:spacing w:after="0" w:line="240" w:lineRule="auto"/>
              <w:jc w:val="center"/>
              <w:rPr>
                <w:rFonts w:ascii="Times New Roman" w:eastAsia="Batang" w:hAnsi="Times New Roman" w:cs="Times New Roman"/>
                <w:b/>
                <w:color w:val="3333FF"/>
                <w:sz w:val="44"/>
                <w:szCs w:val="44"/>
                <w:lang w:eastAsia="ko-KR"/>
              </w:rPr>
            </w:pPr>
            <w:r w:rsidRPr="001138C2">
              <w:rPr>
                <w:rFonts w:ascii="Times New Roman" w:eastAsia="Batang" w:hAnsi="Times New Roman" w:cs="Times New Roman"/>
                <w:b/>
                <w:color w:val="3333FF"/>
                <w:sz w:val="44"/>
                <w:szCs w:val="44"/>
                <w:lang w:eastAsia="ko-KR"/>
              </w:rPr>
              <w:t>организации Профсоюза образования</w:t>
            </w:r>
          </w:p>
          <w:p w:rsidR="00C742E8" w:rsidRPr="001138C2" w:rsidRDefault="00C742E8" w:rsidP="00C742E8">
            <w:pPr>
              <w:widowControl w:val="0"/>
              <w:suppressAutoHyphens/>
              <w:spacing w:after="0" w:line="240" w:lineRule="auto"/>
              <w:jc w:val="center"/>
              <w:rPr>
                <w:rFonts w:ascii="Verdana" w:eastAsia="Batang" w:hAnsi="Verdana" w:cs="Calibri"/>
                <w:b/>
                <w:bCs/>
                <w:i/>
                <w:color w:val="3333FF"/>
                <w:sz w:val="44"/>
                <w:szCs w:val="44"/>
                <w:lang w:eastAsia="ko-KR"/>
              </w:rPr>
            </w:pPr>
            <w:r w:rsidRPr="001138C2">
              <w:rPr>
                <w:rFonts w:ascii="Times New Roman" w:eastAsia="Batang" w:hAnsi="Times New Roman" w:cs="Times New Roman"/>
                <w:b/>
                <w:bCs/>
                <w:color w:val="3333FF"/>
                <w:sz w:val="44"/>
                <w:szCs w:val="44"/>
                <w:lang w:eastAsia="ko-KR"/>
              </w:rPr>
              <w:t>за 2016 год</w:t>
            </w:r>
          </w:p>
          <w:p w:rsidR="00C742E8" w:rsidRPr="001138C2" w:rsidRDefault="00C742E8" w:rsidP="00C742E8">
            <w:pPr>
              <w:widowControl w:val="0"/>
              <w:suppressAutoHyphens/>
              <w:spacing w:after="0" w:line="360" w:lineRule="auto"/>
              <w:rPr>
                <w:rFonts w:ascii="Arial" w:eastAsia="Arial Unicode MS" w:hAnsi="Arial" w:cs="Mangal"/>
                <w:b/>
                <w:color w:val="3333FF"/>
                <w:kern w:val="2"/>
                <w:sz w:val="20"/>
                <w:szCs w:val="24"/>
                <w:lang w:eastAsia="hi-IN" w:bidi="hi-IN"/>
              </w:rPr>
            </w:pPr>
          </w:p>
          <w:p w:rsidR="00C742E8" w:rsidRPr="00C742E8" w:rsidRDefault="00C742E8" w:rsidP="00C742E8">
            <w:pPr>
              <w:widowControl w:val="0"/>
              <w:suppressAutoHyphens/>
              <w:spacing w:after="0" w:line="240" w:lineRule="auto"/>
              <w:jc w:val="center"/>
              <w:rPr>
                <w:rFonts w:ascii="Arial" w:eastAsia="Arial Unicode MS" w:hAnsi="Arial" w:cs="Mangal"/>
                <w:kern w:val="2"/>
                <w:sz w:val="20"/>
                <w:szCs w:val="24"/>
                <w:lang w:eastAsia="hi-IN" w:bidi="hi-IN"/>
              </w:rPr>
            </w:pPr>
          </w:p>
        </w:tc>
      </w:tr>
      <w:tr w:rsidR="00C742E8" w:rsidRPr="00C742E8" w:rsidTr="0099055E">
        <w:trPr>
          <w:trHeight w:val="473"/>
          <w:jc w:val="center"/>
        </w:trPr>
        <w:tc>
          <w:tcPr>
            <w:tcW w:w="10231" w:type="dxa"/>
            <w:gridSpan w:val="2"/>
            <w:shd w:val="clear" w:color="auto" w:fill="0000FF"/>
          </w:tcPr>
          <w:p w:rsidR="00C742E8" w:rsidRPr="00C742E8" w:rsidRDefault="00C742E8" w:rsidP="00C742E8">
            <w:pPr>
              <w:widowControl w:val="0"/>
              <w:suppressAutoHyphens/>
              <w:spacing w:after="0" w:line="240" w:lineRule="auto"/>
              <w:jc w:val="center"/>
              <w:rPr>
                <w:rFonts w:ascii="Arial" w:eastAsia="Arial Unicode MS" w:hAnsi="Arial" w:cs="Mangal"/>
                <w:color w:val="FFFFFF"/>
                <w:kern w:val="2"/>
                <w:sz w:val="20"/>
                <w:szCs w:val="24"/>
                <w:lang w:eastAsia="hi-IN" w:bidi="hi-IN"/>
              </w:rPr>
            </w:pPr>
            <w:r w:rsidRPr="00C742E8">
              <w:rPr>
                <w:rFonts w:ascii="Arial" w:eastAsia="Arial Unicode MS" w:hAnsi="Arial" w:cs="Mangal"/>
                <w:noProof/>
                <w:kern w:val="2"/>
                <w:sz w:val="20"/>
                <w:szCs w:val="24"/>
                <w:lang w:eastAsia="ru-RU"/>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128905</wp:posOffset>
                      </wp:positionV>
                      <wp:extent cx="6629400" cy="0"/>
                      <wp:effectExtent l="36195" t="36195" r="30480"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24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89CE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0.15pt" to="497.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AvVwIAAGYEAAAOAAAAZHJzL2Uyb0RvYy54bWysVM1uEzEQviPxDpbv6f6wDemqmwplEy4F&#10;KrU8gLP2Zi28tmW72UQICTgj9RF4BQ4gVSrwDJs3Yuz8qIULQvjgHXvGn7+Z+bynZ6tWoCUzlitZ&#10;4OQoxojJSlEuFwV+fTUbjDCyjkhKhJKswGtm8dn48aPTTucsVY0SlBkEINLmnS5w45zOo8hWDWuJ&#10;PVKaSXDWyrTEwdIsImpIB+itiNI4HkadMlQbVTFrYbfcOvE44Nc1q9yrurbMIVFg4ObCbMI893M0&#10;PiX5whDd8GpHg/wDi5ZwCZceoEriCLo2/A+olldGWVW7o0q1kaprXrGQA2STxL9lc9kQzUIuUByr&#10;D2Wy/w+2erm8MIjTAqcYSdJCi/rPm/ebm/57/2VzgzYf+p/9t/5rf9v/6G83H8G+23wC2zv7u932&#10;DUp9JTttcwCcyAvja1Gt5KU+V9Ubi6SaNEQuWMjoaq3hmsSfiB4c8Qurgc+8e6EoxJBrp0JZV7Vp&#10;PSQUDK1C99aH7rGVQxVsDofpSRZDk6u9LyL5/qA21j1nqkXeKLDg0heW5GR5bp0nQvJ9iN+WasaF&#10;COIQEnUFPn6aZnE4YZXg1Ht9nDWL+UQYtCSgr1kYIS3w3A9ruQOVC94WeBT7sdVdwwidShqucYSL&#10;rQ1UhPTgkBiQ21lbNb09iU+mo+koG2TpcDrI4rIcPJtNssFwljw9Lp+Uk0mZvPM8kyxvOKVMeqp7&#10;ZSfZ3yln98a2mjxo+1CU6CF6qB6Q3X8D6dBZ38ytLOaKri/MvuMg5hC8e3j+tdxfg33/9zD+BQAA&#10;//8DAFBLAwQUAAYACAAAACEAsBOZw+AAAAAJAQAADwAAAGRycy9kb3ducmV2LnhtbEyPwU7DMAyG&#10;70i8Q2QkblvaAVNbmk4VEuICkza2cc0a01YkTmnSrezpCdphHG1/+v39+WI0mh2wd60lAfE0AoZU&#10;WdVSLWDz/jxJgDkvSUltCQX8oINFcX2Vy0zZI63wsPY1CyHkMimg8b7LOHdVg0a6qe2Qwu3T9kb6&#10;MPY1V708hnCj+SyK5tzIlsKHRnb41GD1tR6MgNXuZf6qY749fZdvtCmH6mOZOCFub8byEZjH0V9g&#10;+NMP6lAEp70dSDmmBUzukzSgAmbRHbAApOlDDGx/XvAi5/8bFL8AAAD//wMAUEsBAi0AFAAGAAgA&#10;AAAhALaDOJL+AAAA4QEAABMAAAAAAAAAAAAAAAAAAAAAAFtDb250ZW50X1R5cGVzXS54bWxQSwEC&#10;LQAUAAYACAAAACEAOP0h/9YAAACUAQAACwAAAAAAAAAAAAAAAAAvAQAAX3JlbHMvLnJlbHNQSwEC&#10;LQAUAAYACAAAACEAZcdgL1cCAABmBAAADgAAAAAAAAAAAAAAAAAuAgAAZHJzL2Uyb0RvYy54bWxQ&#10;SwECLQAUAAYACAAAACEAsBOZw+AAAAAJAQAADwAAAAAAAAAAAAAAAACxBAAAZHJzL2Rvd25yZXYu&#10;eG1sUEsFBgAAAAAEAAQA8wAAAL4FAAAAAA==&#10;" strokecolor="white" strokeweight="1.59mm">
                      <v:stroke joinstyle="miter"/>
                    </v:line>
                  </w:pict>
                </mc:Fallback>
              </mc:AlternateContent>
            </w:r>
          </w:p>
          <w:p w:rsidR="00C742E8" w:rsidRPr="00C742E8" w:rsidRDefault="00C742E8" w:rsidP="00C742E8">
            <w:pPr>
              <w:widowControl w:val="0"/>
              <w:suppressAutoHyphens/>
              <w:spacing w:after="0" w:line="240" w:lineRule="auto"/>
              <w:jc w:val="center"/>
              <w:rPr>
                <w:rFonts w:ascii="Times New Roman" w:eastAsia="Arial Unicode MS" w:hAnsi="Times New Roman" w:cs="Times New Roman"/>
                <w:b/>
                <w:kern w:val="2"/>
                <w:sz w:val="20"/>
                <w:szCs w:val="24"/>
                <w:lang w:eastAsia="hi-IN" w:bidi="hi-IN"/>
              </w:rPr>
            </w:pPr>
            <w:r w:rsidRPr="00C742E8">
              <w:rPr>
                <w:rFonts w:ascii="Times New Roman" w:eastAsia="Arial Unicode MS" w:hAnsi="Times New Roman" w:cs="Times New Roman"/>
                <w:b/>
                <w:color w:val="FFFFFF"/>
                <w:kern w:val="2"/>
                <w:sz w:val="28"/>
                <w:szCs w:val="28"/>
                <w:lang w:eastAsia="hi-IN" w:bidi="hi-IN"/>
              </w:rPr>
              <w:t>С</w:t>
            </w:r>
            <w:r>
              <w:rPr>
                <w:rFonts w:ascii="Times New Roman" w:eastAsia="Arial Unicode MS" w:hAnsi="Times New Roman" w:cs="Times New Roman"/>
                <w:b/>
                <w:color w:val="FFFFFF"/>
                <w:kern w:val="2"/>
                <w:sz w:val="28"/>
                <w:szCs w:val="28"/>
                <w:lang w:eastAsia="hi-IN" w:bidi="hi-IN"/>
              </w:rPr>
              <w:t>таврополь, апрель</w:t>
            </w:r>
            <w:r w:rsidRPr="00C742E8">
              <w:rPr>
                <w:rFonts w:ascii="Times New Roman" w:eastAsia="Arial Unicode MS" w:hAnsi="Times New Roman" w:cs="Times New Roman"/>
                <w:b/>
                <w:color w:val="FFFFFF"/>
                <w:kern w:val="2"/>
                <w:sz w:val="28"/>
                <w:szCs w:val="28"/>
                <w:lang w:eastAsia="hi-IN" w:bidi="hi-IN"/>
              </w:rPr>
              <w:t xml:space="preserve">  201</w:t>
            </w:r>
            <w:r>
              <w:rPr>
                <w:rFonts w:ascii="Times New Roman" w:eastAsia="Arial Unicode MS" w:hAnsi="Times New Roman" w:cs="Times New Roman"/>
                <w:b/>
                <w:color w:val="FFFFFF"/>
                <w:kern w:val="2"/>
                <w:sz w:val="28"/>
                <w:szCs w:val="28"/>
                <w:lang w:eastAsia="hi-IN" w:bidi="hi-IN"/>
              </w:rPr>
              <w:t>7г</w:t>
            </w:r>
            <w:r w:rsidRPr="00C742E8">
              <w:rPr>
                <w:rFonts w:ascii="Times New Roman" w:eastAsia="Arial Unicode MS" w:hAnsi="Times New Roman" w:cs="Times New Roman"/>
                <w:b/>
                <w:color w:val="FFFFFF"/>
                <w:kern w:val="2"/>
                <w:sz w:val="20"/>
                <w:szCs w:val="24"/>
                <w:lang w:eastAsia="hi-IN" w:bidi="hi-IN"/>
              </w:rPr>
              <w:t>.</w:t>
            </w:r>
          </w:p>
        </w:tc>
      </w:tr>
    </w:tbl>
    <w:p w:rsidR="0099055E" w:rsidRDefault="0099055E" w:rsidP="0099055E">
      <w:pPr>
        <w:spacing w:after="0" w:line="240" w:lineRule="auto"/>
        <w:ind w:firstLine="709"/>
        <w:jc w:val="both"/>
        <w:rPr>
          <w:rFonts w:ascii="Times New Roman" w:hAnsi="Times New Roman"/>
          <w:color w:val="000000"/>
          <w:spacing w:val="-7"/>
          <w:sz w:val="28"/>
          <w:szCs w:val="28"/>
          <w:lang w:eastAsia="ko-KR"/>
        </w:rPr>
      </w:pPr>
      <w:r>
        <w:rPr>
          <w:rFonts w:ascii="Times New Roman" w:hAnsi="Times New Roman"/>
          <w:b/>
          <w:color w:val="000000"/>
          <w:spacing w:val="-7"/>
          <w:sz w:val="28"/>
          <w:szCs w:val="28"/>
          <w:lang w:eastAsia="ko-KR"/>
        </w:rPr>
        <w:lastRenderedPageBreak/>
        <w:t>КРАТКАЯ ХАРАКТЕРИСТИКА КРАЕВОЙ ОРГАНИЗАЦИИ ПРОФСОЮЗА</w:t>
      </w:r>
      <w:r>
        <w:rPr>
          <w:rFonts w:ascii="Times New Roman" w:hAnsi="Times New Roman"/>
          <w:color w:val="000000"/>
          <w:spacing w:val="-7"/>
          <w:sz w:val="28"/>
          <w:szCs w:val="28"/>
          <w:lang w:eastAsia="ko-KR"/>
        </w:rPr>
        <w:t xml:space="preserve"> </w:t>
      </w:r>
    </w:p>
    <w:p w:rsidR="0099055E" w:rsidRDefault="0099055E" w:rsidP="0099055E">
      <w:pPr>
        <w:widowControl w:val="0"/>
        <w:suppressAutoHyphens/>
        <w:spacing w:after="0" w:line="240" w:lineRule="auto"/>
        <w:jc w:val="center"/>
        <w:rPr>
          <w:rFonts w:ascii="Times New Roman" w:eastAsia="Arial Unicode MS" w:hAnsi="Times New Roman"/>
          <w:b/>
          <w:kern w:val="2"/>
          <w:sz w:val="28"/>
          <w:szCs w:val="28"/>
          <w:lang w:eastAsia="hi-IN" w:bidi="hi-IN"/>
        </w:rPr>
      </w:pPr>
    </w:p>
    <w:p w:rsidR="0099055E" w:rsidRDefault="0099055E" w:rsidP="0099055E">
      <w:pPr>
        <w:spacing w:after="0" w:line="240" w:lineRule="auto"/>
        <w:ind w:firstLine="567"/>
        <w:jc w:val="both"/>
        <w:rPr>
          <w:rFonts w:ascii="Times New Roman" w:eastAsia="Arial Unicode MS" w:hAnsi="Times New Roman"/>
          <w:kern w:val="2"/>
          <w:sz w:val="28"/>
          <w:szCs w:val="28"/>
          <w:lang w:eastAsia="hi-IN" w:bidi="hi-IN"/>
        </w:rPr>
      </w:pPr>
      <w:r>
        <w:rPr>
          <w:rFonts w:ascii="Times New Roman" w:hAnsi="Times New Roman"/>
          <w:sz w:val="28"/>
          <w:szCs w:val="28"/>
        </w:rPr>
        <w:t>В структуре краевой организации состоят 33 местных и 1 651</w:t>
      </w:r>
      <w:r>
        <w:rPr>
          <w:rFonts w:ascii="Times New Roman" w:eastAsia="Arial Unicode MS" w:hAnsi="Times New Roman"/>
          <w:kern w:val="2"/>
          <w:sz w:val="28"/>
          <w:szCs w:val="28"/>
          <w:lang w:eastAsia="hi-IN" w:bidi="hi-IN"/>
        </w:rPr>
        <w:t xml:space="preserve"> первичная профсоюзная организация. За 2016 год создано 32 перв</w:t>
      </w:r>
      <w:r w:rsidR="001138C2">
        <w:rPr>
          <w:rFonts w:ascii="Times New Roman" w:eastAsia="Arial Unicode MS" w:hAnsi="Times New Roman"/>
          <w:kern w:val="2"/>
          <w:sz w:val="28"/>
          <w:szCs w:val="28"/>
          <w:lang w:eastAsia="hi-IN" w:bidi="hi-IN"/>
        </w:rPr>
        <w:t>ичные профсоюзные организации, ликвидировано</w:t>
      </w:r>
      <w:r>
        <w:rPr>
          <w:rFonts w:ascii="Times New Roman" w:eastAsia="Arial Unicode MS" w:hAnsi="Times New Roman"/>
          <w:kern w:val="2"/>
          <w:sz w:val="28"/>
          <w:szCs w:val="28"/>
          <w:lang w:eastAsia="hi-IN" w:bidi="hi-IN"/>
        </w:rPr>
        <w:t xml:space="preserve"> путем слияния, реорганизации или ликвидации 14 образовательных учреждений. В итоге, произошло увеличение общего количества первичных профсоюзных организаций на 18. </w:t>
      </w:r>
    </w:p>
    <w:p w:rsidR="0099055E" w:rsidRDefault="0099055E" w:rsidP="0099055E">
      <w:pPr>
        <w:autoSpaceDE w:val="0"/>
        <w:snapToGrid w:val="0"/>
        <w:spacing w:after="0" w:line="240" w:lineRule="auto"/>
        <w:ind w:firstLine="567"/>
        <w:jc w:val="both"/>
        <w:rPr>
          <w:rFonts w:ascii="Times New Roman" w:eastAsia="Calibri" w:hAnsi="Times New Roman"/>
          <w:b/>
          <w:bCs/>
          <w:sz w:val="28"/>
          <w:szCs w:val="28"/>
        </w:rPr>
      </w:pPr>
      <w:r>
        <w:rPr>
          <w:rFonts w:ascii="Times New Roman" w:hAnsi="Times New Roman"/>
          <w:sz w:val="28"/>
          <w:szCs w:val="28"/>
        </w:rPr>
        <w:t xml:space="preserve">Общая численность членов Профсоюза составила 82 447 человек, из которых 59902 работающих </w:t>
      </w:r>
      <w:r>
        <w:rPr>
          <w:rFonts w:ascii="Times New Roman" w:eastAsia="Arial Unicode MS" w:hAnsi="Times New Roman"/>
          <w:kern w:val="2"/>
          <w:sz w:val="28"/>
          <w:szCs w:val="28"/>
          <w:lang w:eastAsia="hi-IN" w:bidi="hi-IN"/>
        </w:rPr>
        <w:t>(в том числе педагогические работники – 32815, научно-педагогические работники – 1397 и работающая молодежь до 35 лет – 8607),</w:t>
      </w:r>
      <w:r>
        <w:rPr>
          <w:rFonts w:ascii="Times New Roman" w:eastAsia="Arial Unicode MS" w:hAnsi="Times New Roman"/>
          <w:bCs/>
          <w:kern w:val="2"/>
          <w:sz w:val="28"/>
          <w:szCs w:val="28"/>
          <w:lang w:eastAsia="hi-IN" w:bidi="hi-IN"/>
        </w:rPr>
        <w:t xml:space="preserve"> 22518 обучающихся (студентов) и 27 </w:t>
      </w:r>
      <w:r>
        <w:rPr>
          <w:rFonts w:ascii="Times New Roman" w:eastAsia="Arial Unicode MS" w:hAnsi="Times New Roman"/>
          <w:kern w:val="2"/>
          <w:sz w:val="28"/>
          <w:szCs w:val="28"/>
          <w:lang w:eastAsia="hi-IN" w:bidi="hi-IN"/>
        </w:rPr>
        <w:t>неработающих пенсионеров.</w:t>
      </w:r>
      <w:r>
        <w:rPr>
          <w:rFonts w:ascii="Times New Roman" w:hAnsi="Times New Roman"/>
          <w:sz w:val="28"/>
          <w:szCs w:val="28"/>
        </w:rPr>
        <w:t xml:space="preserve"> что на 265 человек больше (0,3 %), чем в прошлом году. </w:t>
      </w:r>
    </w:p>
    <w:p w:rsidR="0099055E" w:rsidRDefault="0099055E" w:rsidP="0099055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bCs/>
          <w:kern w:val="2"/>
          <w:sz w:val="28"/>
          <w:szCs w:val="28"/>
          <w:lang w:eastAsia="hi-IN" w:bidi="hi-IN"/>
        </w:rPr>
        <w:t>Количество членов Профсоюза, воспользовавшихся уставным правом выхода из Профсоюза, составляет 241 человек (0,29 %).</w:t>
      </w:r>
    </w:p>
    <w:p w:rsidR="0099055E" w:rsidRDefault="0099055E" w:rsidP="0099055E">
      <w:pPr>
        <w:widowControl w:val="0"/>
        <w:tabs>
          <w:tab w:val="left" w:pos="4627"/>
        </w:tabs>
        <w:suppressAutoHyphens/>
        <w:autoSpaceDE w:val="0"/>
        <w:snapToGrid w:val="0"/>
        <w:spacing w:after="0" w:line="240" w:lineRule="auto"/>
        <w:ind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Общий охват профсоюзным членством среди работающих и обучающихся составил 83,5 %.</w:t>
      </w:r>
    </w:p>
    <w:p w:rsidR="0099055E" w:rsidRDefault="0099055E" w:rsidP="0099055E">
      <w:pPr>
        <w:widowControl w:val="0"/>
        <w:tabs>
          <w:tab w:val="left" w:pos="4627"/>
        </w:tabs>
        <w:suppressAutoHyphens/>
        <w:autoSpaceDE w:val="0"/>
        <w:snapToGrid w:val="0"/>
        <w:spacing w:after="0" w:line="240" w:lineRule="auto"/>
        <w:ind w:firstLine="567"/>
        <w:jc w:val="both"/>
        <w:rPr>
          <w:rFonts w:ascii="Times New Roman" w:eastAsia="Arial Unicode MS" w:hAnsi="Times New Roman"/>
          <w:bCs/>
          <w:kern w:val="2"/>
          <w:sz w:val="28"/>
          <w:szCs w:val="28"/>
          <w:lang w:eastAsia="hi-IN" w:bidi="hi-IN"/>
        </w:rPr>
      </w:pPr>
      <w:r>
        <w:rPr>
          <w:rFonts w:ascii="Times New Roman" w:eastAsia="Arial Unicode MS" w:hAnsi="Times New Roman"/>
          <w:kern w:val="2"/>
          <w:sz w:val="28"/>
          <w:szCs w:val="28"/>
          <w:lang w:eastAsia="hi-IN" w:bidi="hi-IN"/>
        </w:rPr>
        <w:t>Охват профсоюзным членством среди:</w:t>
      </w:r>
      <w:r w:rsidR="003802A3">
        <w:rPr>
          <w:rFonts w:ascii="Times New Roman" w:eastAsia="Arial Unicode MS" w:hAnsi="Times New Roman"/>
          <w:kern w:val="2"/>
          <w:sz w:val="28"/>
          <w:szCs w:val="28"/>
          <w:lang w:eastAsia="hi-IN" w:bidi="hi-IN"/>
        </w:rPr>
        <w:t xml:space="preserve"> </w:t>
      </w:r>
      <w:r>
        <w:rPr>
          <w:rFonts w:ascii="Times New Roman" w:eastAsia="Arial Unicode MS" w:hAnsi="Times New Roman"/>
          <w:kern w:val="2"/>
          <w:sz w:val="28"/>
          <w:szCs w:val="28"/>
          <w:lang w:eastAsia="hi-IN" w:bidi="hi-IN"/>
        </w:rPr>
        <w:t>работающих – 84,5</w:t>
      </w:r>
      <w:r>
        <w:rPr>
          <w:rFonts w:ascii="Times New Roman" w:eastAsia="Arial Unicode MS" w:hAnsi="Times New Roman"/>
          <w:bCs/>
          <w:kern w:val="2"/>
          <w:sz w:val="28"/>
          <w:szCs w:val="28"/>
          <w:lang w:eastAsia="hi-IN" w:bidi="hi-IN"/>
        </w:rPr>
        <w:t xml:space="preserve"> %;</w:t>
      </w:r>
      <w:r w:rsidR="003802A3">
        <w:rPr>
          <w:rFonts w:ascii="Times New Roman" w:eastAsia="Arial Unicode MS" w:hAnsi="Times New Roman"/>
          <w:bCs/>
          <w:kern w:val="2"/>
          <w:sz w:val="28"/>
          <w:szCs w:val="28"/>
          <w:lang w:eastAsia="hi-IN" w:bidi="hi-IN"/>
        </w:rPr>
        <w:t xml:space="preserve"> </w:t>
      </w:r>
      <w:r>
        <w:rPr>
          <w:rFonts w:ascii="Times New Roman" w:eastAsia="Arial Unicode MS" w:hAnsi="Times New Roman"/>
          <w:kern w:val="2"/>
          <w:sz w:val="28"/>
          <w:szCs w:val="28"/>
          <w:lang w:eastAsia="hi-IN" w:bidi="hi-IN"/>
        </w:rPr>
        <w:t>обучающихся (студентов) – 81,2</w:t>
      </w:r>
      <w:r>
        <w:rPr>
          <w:rFonts w:ascii="Times New Roman" w:eastAsia="Arial Unicode MS" w:hAnsi="Times New Roman"/>
          <w:bCs/>
          <w:kern w:val="2"/>
          <w:sz w:val="28"/>
          <w:szCs w:val="28"/>
          <w:lang w:eastAsia="hi-IN" w:bidi="hi-IN"/>
        </w:rPr>
        <w:t>%;</w:t>
      </w:r>
      <w:r w:rsidR="003802A3">
        <w:rPr>
          <w:rFonts w:ascii="Times New Roman" w:eastAsia="Arial Unicode MS" w:hAnsi="Times New Roman"/>
          <w:bCs/>
          <w:kern w:val="2"/>
          <w:sz w:val="28"/>
          <w:szCs w:val="28"/>
          <w:lang w:eastAsia="hi-IN" w:bidi="hi-IN"/>
        </w:rPr>
        <w:t xml:space="preserve"> </w:t>
      </w:r>
      <w:r>
        <w:rPr>
          <w:rFonts w:ascii="Times New Roman" w:eastAsia="Arial Unicode MS" w:hAnsi="Times New Roman"/>
          <w:bCs/>
          <w:kern w:val="2"/>
          <w:sz w:val="28"/>
          <w:szCs w:val="28"/>
          <w:lang w:eastAsia="hi-IN" w:bidi="hi-IN"/>
        </w:rPr>
        <w:t>педагогических работников – 88,5%;</w:t>
      </w:r>
      <w:r w:rsidR="003802A3">
        <w:rPr>
          <w:rFonts w:ascii="Times New Roman" w:eastAsia="Arial Unicode MS" w:hAnsi="Times New Roman"/>
          <w:bCs/>
          <w:kern w:val="2"/>
          <w:sz w:val="28"/>
          <w:szCs w:val="28"/>
          <w:lang w:eastAsia="hi-IN" w:bidi="hi-IN"/>
        </w:rPr>
        <w:t xml:space="preserve"> н</w:t>
      </w:r>
      <w:r>
        <w:rPr>
          <w:rFonts w:ascii="Times New Roman" w:eastAsia="Arial Unicode MS" w:hAnsi="Times New Roman"/>
          <w:bCs/>
          <w:kern w:val="2"/>
          <w:sz w:val="28"/>
          <w:szCs w:val="28"/>
          <w:lang w:eastAsia="hi-IN" w:bidi="hi-IN"/>
        </w:rPr>
        <w:t>аучно</w:t>
      </w:r>
      <w:r w:rsidR="003802A3">
        <w:rPr>
          <w:rFonts w:ascii="Times New Roman" w:eastAsia="Arial Unicode MS" w:hAnsi="Times New Roman"/>
          <w:bCs/>
          <w:kern w:val="2"/>
          <w:sz w:val="28"/>
          <w:szCs w:val="28"/>
          <w:lang w:eastAsia="hi-IN" w:bidi="hi-IN"/>
        </w:rPr>
        <w:t xml:space="preserve"> </w:t>
      </w:r>
      <w:r>
        <w:rPr>
          <w:rFonts w:ascii="Times New Roman" w:eastAsia="Arial Unicode MS" w:hAnsi="Times New Roman"/>
          <w:bCs/>
          <w:kern w:val="2"/>
          <w:sz w:val="28"/>
          <w:szCs w:val="28"/>
          <w:lang w:eastAsia="hi-IN" w:bidi="hi-IN"/>
        </w:rPr>
        <w:t>-педагогических работников – 69,5%;</w:t>
      </w:r>
      <w:r w:rsidR="003802A3">
        <w:rPr>
          <w:rFonts w:ascii="Times New Roman" w:eastAsia="Arial Unicode MS" w:hAnsi="Times New Roman"/>
          <w:bCs/>
          <w:kern w:val="2"/>
          <w:sz w:val="28"/>
          <w:szCs w:val="28"/>
          <w:lang w:eastAsia="hi-IN" w:bidi="hi-IN"/>
        </w:rPr>
        <w:t xml:space="preserve"> </w:t>
      </w:r>
      <w:r>
        <w:rPr>
          <w:rFonts w:ascii="Times New Roman" w:eastAsia="Arial Unicode MS" w:hAnsi="Times New Roman"/>
          <w:bCs/>
          <w:kern w:val="2"/>
          <w:sz w:val="28"/>
          <w:szCs w:val="28"/>
          <w:lang w:eastAsia="hi-IN" w:bidi="hi-IN"/>
        </w:rPr>
        <w:t>молодёжи до 35 лет – 88,0%.</w:t>
      </w:r>
    </w:p>
    <w:p w:rsidR="008E06B8" w:rsidRDefault="008E06B8" w:rsidP="008E06B8">
      <w:pPr>
        <w:spacing w:after="0" w:line="240" w:lineRule="auto"/>
        <w:ind w:firstLine="567"/>
        <w:jc w:val="both"/>
        <w:rPr>
          <w:rFonts w:ascii="Times New Roman" w:eastAsia="Calibri" w:hAnsi="Times New Roman"/>
          <w:sz w:val="28"/>
          <w:szCs w:val="28"/>
        </w:rPr>
      </w:pPr>
      <w:r>
        <w:rPr>
          <w:rFonts w:ascii="Times New Roman" w:hAnsi="Times New Roman"/>
          <w:sz w:val="28"/>
          <w:szCs w:val="28"/>
        </w:rPr>
        <w:t xml:space="preserve">Деятельность </w:t>
      </w:r>
      <w:r w:rsidR="00BB4699">
        <w:rPr>
          <w:rFonts w:ascii="Times New Roman" w:hAnsi="Times New Roman"/>
          <w:sz w:val="28"/>
          <w:szCs w:val="28"/>
        </w:rPr>
        <w:t xml:space="preserve">комитета </w:t>
      </w:r>
      <w:r>
        <w:rPr>
          <w:rFonts w:ascii="Times New Roman" w:hAnsi="Times New Roman"/>
          <w:sz w:val="28"/>
          <w:szCs w:val="28"/>
        </w:rPr>
        <w:t>краевой организации Профсоюза</w:t>
      </w:r>
      <w:r w:rsidR="00BB4699">
        <w:rPr>
          <w:rFonts w:ascii="Times New Roman" w:hAnsi="Times New Roman"/>
          <w:sz w:val="28"/>
          <w:szCs w:val="28"/>
        </w:rPr>
        <w:t>(далее-комитет)</w:t>
      </w:r>
      <w:r>
        <w:rPr>
          <w:rFonts w:ascii="Times New Roman" w:hAnsi="Times New Roman"/>
          <w:sz w:val="28"/>
          <w:szCs w:val="28"/>
        </w:rPr>
        <w:t xml:space="preserve"> осуществлялась в соответствии с Уставом </w:t>
      </w:r>
      <w:r w:rsidR="001138C2">
        <w:rPr>
          <w:rFonts w:ascii="Times New Roman" w:hAnsi="Times New Roman"/>
          <w:sz w:val="28"/>
          <w:szCs w:val="28"/>
        </w:rPr>
        <w:t xml:space="preserve">Профсоюза, </w:t>
      </w:r>
      <w:r w:rsidR="001138C2">
        <w:rPr>
          <w:rFonts w:ascii="Times New Roman" w:hAnsi="Times New Roman"/>
          <w:color w:val="000000"/>
          <w:sz w:val="28"/>
          <w:szCs w:val="28"/>
        </w:rPr>
        <w:t>планом работы по полугодиям</w:t>
      </w:r>
      <w:r>
        <w:rPr>
          <w:rFonts w:ascii="Times New Roman" w:hAnsi="Times New Roman"/>
          <w:color w:val="000000"/>
          <w:sz w:val="28"/>
          <w:szCs w:val="28"/>
        </w:rPr>
        <w:t xml:space="preserve"> и текущим</w:t>
      </w:r>
      <w:r w:rsidR="001138C2">
        <w:rPr>
          <w:rFonts w:ascii="Times New Roman" w:hAnsi="Times New Roman"/>
          <w:color w:val="000000"/>
          <w:sz w:val="28"/>
          <w:szCs w:val="28"/>
        </w:rPr>
        <w:t>и планами</w:t>
      </w:r>
      <w:r>
        <w:rPr>
          <w:rFonts w:ascii="Times New Roman" w:hAnsi="Times New Roman"/>
          <w:color w:val="000000"/>
          <w:sz w:val="28"/>
          <w:szCs w:val="28"/>
        </w:rPr>
        <w:t xml:space="preserve"> работы на месяц. </w:t>
      </w:r>
    </w:p>
    <w:p w:rsidR="008E06B8" w:rsidRPr="00DC4143" w:rsidRDefault="008E06B8" w:rsidP="008E06B8">
      <w:pPr>
        <w:spacing w:after="0" w:line="240" w:lineRule="auto"/>
        <w:ind w:left="539"/>
        <w:jc w:val="both"/>
        <w:rPr>
          <w:rFonts w:ascii="Times New Roman" w:hAnsi="Times New Roman"/>
          <w:sz w:val="28"/>
          <w:szCs w:val="28"/>
        </w:rPr>
      </w:pPr>
      <w:r w:rsidRPr="00DC4143">
        <w:rPr>
          <w:rFonts w:ascii="Times New Roman" w:hAnsi="Times New Roman" w:cs="Times New Roman"/>
          <w:sz w:val="28"/>
          <w:szCs w:val="28"/>
        </w:rPr>
        <w:t xml:space="preserve">Основной вектор развития </w:t>
      </w:r>
      <w:r>
        <w:rPr>
          <w:rFonts w:ascii="Times New Roman" w:hAnsi="Times New Roman" w:cs="Times New Roman"/>
          <w:sz w:val="28"/>
          <w:szCs w:val="28"/>
        </w:rPr>
        <w:t>краевой</w:t>
      </w:r>
      <w:r w:rsidRPr="00DC4143">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Профсоюза </w:t>
      </w:r>
      <w:r w:rsidRPr="00DC4143">
        <w:rPr>
          <w:rFonts w:ascii="Times New Roman" w:hAnsi="Times New Roman" w:cs="Times New Roman"/>
          <w:sz w:val="28"/>
          <w:szCs w:val="28"/>
        </w:rPr>
        <w:t>задаётся:</w:t>
      </w:r>
    </w:p>
    <w:p w:rsidR="008E06B8" w:rsidRPr="00DC4143" w:rsidRDefault="008E06B8" w:rsidP="008E06B8">
      <w:pPr>
        <w:pStyle w:val="a6"/>
        <w:numPr>
          <w:ilvl w:val="0"/>
          <w:numId w:val="6"/>
        </w:numPr>
        <w:tabs>
          <w:tab w:val="clear" w:pos="1800"/>
          <w:tab w:val="left" w:pos="851"/>
          <w:tab w:val="num" w:pos="993"/>
        </w:tabs>
        <w:ind w:left="0" w:firstLine="709"/>
        <w:jc w:val="both"/>
        <w:rPr>
          <w:rFonts w:ascii="Times New Roman" w:hAnsi="Times New Roman" w:cs="Times New Roman"/>
          <w:sz w:val="28"/>
          <w:szCs w:val="28"/>
        </w:rPr>
      </w:pPr>
      <w:r w:rsidRPr="00DC4143">
        <w:rPr>
          <w:rFonts w:ascii="Times New Roman" w:hAnsi="Times New Roman" w:cs="Times New Roman"/>
          <w:sz w:val="28"/>
          <w:szCs w:val="28"/>
        </w:rPr>
        <w:t xml:space="preserve">Решениями </w:t>
      </w:r>
      <w:r w:rsidRPr="00DC4143">
        <w:rPr>
          <w:rFonts w:ascii="Times New Roman" w:hAnsi="Times New Roman" w:cs="Times New Roman"/>
          <w:sz w:val="28"/>
          <w:szCs w:val="28"/>
          <w:lang w:val="en-US"/>
        </w:rPr>
        <w:t>VII</w:t>
      </w:r>
      <w:r w:rsidRPr="00DC4143">
        <w:rPr>
          <w:rFonts w:ascii="Times New Roman" w:hAnsi="Times New Roman" w:cs="Times New Roman"/>
          <w:sz w:val="28"/>
          <w:szCs w:val="28"/>
        </w:rPr>
        <w:t xml:space="preserve"> Съезда Профсоюза;</w:t>
      </w:r>
    </w:p>
    <w:p w:rsidR="008E06B8" w:rsidRPr="00DC4143" w:rsidRDefault="008E06B8" w:rsidP="008E06B8">
      <w:pPr>
        <w:pStyle w:val="a6"/>
        <w:numPr>
          <w:ilvl w:val="0"/>
          <w:numId w:val="6"/>
        </w:numPr>
        <w:tabs>
          <w:tab w:val="clear" w:pos="1800"/>
          <w:tab w:val="left" w:pos="851"/>
          <w:tab w:val="num" w:pos="993"/>
        </w:tabs>
        <w:ind w:left="0" w:firstLine="709"/>
        <w:jc w:val="both"/>
        <w:rPr>
          <w:rFonts w:ascii="Times New Roman" w:hAnsi="Times New Roman" w:cs="Times New Roman"/>
          <w:sz w:val="28"/>
          <w:szCs w:val="28"/>
        </w:rPr>
      </w:pPr>
      <w:r w:rsidRPr="00DC4143">
        <w:rPr>
          <w:rFonts w:ascii="Times New Roman" w:hAnsi="Times New Roman" w:cs="Times New Roman"/>
          <w:sz w:val="28"/>
          <w:szCs w:val="28"/>
        </w:rPr>
        <w:t>Основными направлениями деятельности</w:t>
      </w:r>
      <w:r>
        <w:rPr>
          <w:rFonts w:ascii="Times New Roman" w:hAnsi="Times New Roman" w:cs="Times New Roman"/>
          <w:sz w:val="28"/>
          <w:szCs w:val="28"/>
        </w:rPr>
        <w:t xml:space="preserve"> Ставропольской краевой </w:t>
      </w:r>
      <w:r w:rsidRPr="00DC4143">
        <w:rPr>
          <w:rFonts w:ascii="Times New Roman" w:hAnsi="Times New Roman" w:cs="Times New Roman"/>
          <w:sz w:val="28"/>
          <w:szCs w:val="28"/>
        </w:rPr>
        <w:t xml:space="preserve">организации Профсоюза </w:t>
      </w:r>
      <w:r>
        <w:rPr>
          <w:rFonts w:ascii="Times New Roman" w:hAnsi="Times New Roman"/>
          <w:color w:val="000000"/>
          <w:sz w:val="28"/>
          <w:szCs w:val="28"/>
        </w:rPr>
        <w:t xml:space="preserve">работников народного образования и науки Российской Федерации </w:t>
      </w:r>
      <w:r w:rsidRPr="00DC4143">
        <w:rPr>
          <w:rFonts w:ascii="Times New Roman" w:hAnsi="Times New Roman" w:cs="Times New Roman"/>
          <w:sz w:val="28"/>
          <w:szCs w:val="28"/>
        </w:rPr>
        <w:t>на 2015-2020 годы;</w:t>
      </w:r>
    </w:p>
    <w:p w:rsidR="008E06B8" w:rsidRPr="00DC4143" w:rsidRDefault="008E06B8" w:rsidP="008E06B8">
      <w:pPr>
        <w:pStyle w:val="a6"/>
        <w:numPr>
          <w:ilvl w:val="0"/>
          <w:numId w:val="6"/>
        </w:numPr>
        <w:tabs>
          <w:tab w:val="clear" w:pos="1800"/>
          <w:tab w:val="left" w:pos="851"/>
          <w:tab w:val="num" w:pos="993"/>
        </w:tabs>
        <w:ind w:left="0" w:firstLine="709"/>
        <w:jc w:val="both"/>
        <w:rPr>
          <w:rFonts w:ascii="Times New Roman" w:hAnsi="Times New Roman" w:cs="Times New Roman"/>
          <w:sz w:val="28"/>
          <w:szCs w:val="28"/>
        </w:rPr>
      </w:pPr>
      <w:r w:rsidRPr="00DC4143">
        <w:rPr>
          <w:rFonts w:ascii="Times New Roman" w:hAnsi="Times New Roman" w:cs="Times New Roman"/>
          <w:sz w:val="28"/>
          <w:szCs w:val="28"/>
        </w:rPr>
        <w:t>Целевой программой на 2015-2020 годы «Профсоюзные кадры: перезагрузка»;</w:t>
      </w:r>
    </w:p>
    <w:p w:rsidR="008E06B8" w:rsidRPr="00DC4143" w:rsidRDefault="008E06B8" w:rsidP="008E06B8">
      <w:pPr>
        <w:pStyle w:val="a6"/>
        <w:numPr>
          <w:ilvl w:val="0"/>
          <w:numId w:val="6"/>
        </w:numPr>
        <w:tabs>
          <w:tab w:val="clear" w:pos="1800"/>
          <w:tab w:val="left" w:pos="851"/>
          <w:tab w:val="num"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Программой по мотивации профсоюзного членства на 2013-2016 годы;</w:t>
      </w:r>
    </w:p>
    <w:p w:rsidR="008E06B8" w:rsidRPr="00DC4143" w:rsidRDefault="008E06B8" w:rsidP="008E06B8">
      <w:pPr>
        <w:pStyle w:val="a6"/>
        <w:numPr>
          <w:ilvl w:val="0"/>
          <w:numId w:val="6"/>
        </w:numPr>
        <w:tabs>
          <w:tab w:val="clear" w:pos="1800"/>
          <w:tab w:val="left" w:pos="851"/>
          <w:tab w:val="num" w:pos="993"/>
        </w:tabs>
        <w:ind w:left="0" w:firstLine="709"/>
        <w:jc w:val="both"/>
        <w:rPr>
          <w:rFonts w:ascii="Times New Roman" w:hAnsi="Times New Roman" w:cs="Times New Roman"/>
          <w:sz w:val="28"/>
          <w:szCs w:val="28"/>
        </w:rPr>
      </w:pPr>
      <w:r w:rsidRPr="00DC4143">
        <w:rPr>
          <w:rFonts w:ascii="Times New Roman" w:hAnsi="Times New Roman" w:cs="Times New Roman"/>
          <w:sz w:val="28"/>
          <w:szCs w:val="28"/>
        </w:rPr>
        <w:t>Программой «Развитие информационно-к</w:t>
      </w:r>
      <w:r>
        <w:rPr>
          <w:rFonts w:ascii="Times New Roman" w:hAnsi="Times New Roman" w:cs="Times New Roman"/>
          <w:sz w:val="28"/>
          <w:szCs w:val="28"/>
        </w:rPr>
        <w:t xml:space="preserve">оммуникационных технологий </w:t>
      </w:r>
      <w:r w:rsidRPr="00DC4143">
        <w:rPr>
          <w:rFonts w:ascii="Times New Roman" w:hAnsi="Times New Roman" w:cs="Times New Roman"/>
          <w:sz w:val="28"/>
          <w:szCs w:val="28"/>
        </w:rPr>
        <w:t>2020</w:t>
      </w:r>
      <w:r w:rsidR="001138C2">
        <w:rPr>
          <w:rFonts w:ascii="Times New Roman" w:hAnsi="Times New Roman" w:cs="Times New Roman"/>
          <w:sz w:val="28"/>
          <w:szCs w:val="28"/>
        </w:rPr>
        <w:t>. Дорожная карта.</w:t>
      </w:r>
      <w:r w:rsidRPr="00DC4143">
        <w:rPr>
          <w:rFonts w:ascii="Times New Roman" w:hAnsi="Times New Roman" w:cs="Times New Roman"/>
          <w:sz w:val="28"/>
          <w:szCs w:val="28"/>
        </w:rPr>
        <w:t>»;</w:t>
      </w:r>
    </w:p>
    <w:p w:rsidR="008E06B8" w:rsidRPr="00DC4143" w:rsidRDefault="008E06B8" w:rsidP="008E06B8">
      <w:pPr>
        <w:pStyle w:val="a6"/>
        <w:numPr>
          <w:ilvl w:val="0"/>
          <w:numId w:val="6"/>
        </w:numPr>
        <w:tabs>
          <w:tab w:val="clear" w:pos="1800"/>
          <w:tab w:val="left" w:pos="851"/>
          <w:tab w:val="num" w:pos="993"/>
        </w:tabs>
        <w:ind w:left="0" w:firstLine="709"/>
        <w:jc w:val="both"/>
        <w:rPr>
          <w:rFonts w:ascii="Times New Roman" w:hAnsi="Times New Roman" w:cs="Times New Roman"/>
          <w:sz w:val="28"/>
          <w:szCs w:val="28"/>
        </w:rPr>
      </w:pPr>
      <w:r w:rsidRPr="00DC4143">
        <w:rPr>
          <w:rFonts w:ascii="Times New Roman" w:hAnsi="Times New Roman" w:cs="Times New Roman"/>
          <w:sz w:val="28"/>
          <w:szCs w:val="28"/>
        </w:rPr>
        <w:t>Программой </w:t>
      </w:r>
      <w:r w:rsidRPr="00DC4143">
        <w:rPr>
          <w:rFonts w:ascii="Times New Roman" w:hAnsi="Times New Roman" w:cs="Times New Roman"/>
          <w:kern w:val="1"/>
          <w:sz w:val="28"/>
          <w:szCs w:val="28"/>
        </w:rPr>
        <w:t>«Рабочее место председателя местной организации Профсоюза».</w:t>
      </w:r>
      <w:r w:rsidRPr="00DC4143">
        <w:rPr>
          <w:rFonts w:ascii="Times New Roman" w:hAnsi="Times New Roman" w:cs="Times New Roman"/>
          <w:sz w:val="28"/>
          <w:szCs w:val="28"/>
        </w:rPr>
        <w:t xml:space="preserve"> </w:t>
      </w:r>
    </w:p>
    <w:p w:rsidR="008E06B8" w:rsidRPr="00DC4143" w:rsidRDefault="001138C2" w:rsidP="00BB4699">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Системная работа комитета по совершенствованию организационно- уставных документов</w:t>
      </w:r>
      <w:r w:rsidR="008E06B8" w:rsidRPr="00DC4143">
        <w:rPr>
          <w:rFonts w:ascii="Times New Roman" w:hAnsi="Times New Roman" w:cs="Times New Roman"/>
          <w:sz w:val="28"/>
          <w:szCs w:val="28"/>
        </w:rPr>
        <w:t xml:space="preserve"> позволяет </w:t>
      </w:r>
      <w:r>
        <w:rPr>
          <w:rFonts w:ascii="Times New Roman" w:hAnsi="Times New Roman" w:cs="Times New Roman"/>
          <w:sz w:val="28"/>
          <w:szCs w:val="28"/>
        </w:rPr>
        <w:t>организовать результативную деятельность</w:t>
      </w:r>
      <w:r w:rsidR="008E06B8" w:rsidRPr="00DC4143">
        <w:rPr>
          <w:rFonts w:ascii="Times New Roman" w:hAnsi="Times New Roman" w:cs="Times New Roman"/>
          <w:sz w:val="28"/>
          <w:szCs w:val="28"/>
        </w:rPr>
        <w:t xml:space="preserve"> по руководству </w:t>
      </w:r>
      <w:r w:rsidR="008E06B8">
        <w:rPr>
          <w:rFonts w:ascii="Times New Roman" w:hAnsi="Times New Roman" w:cs="Times New Roman"/>
          <w:sz w:val="28"/>
          <w:szCs w:val="28"/>
        </w:rPr>
        <w:t xml:space="preserve">местными и </w:t>
      </w:r>
      <w:r w:rsidR="008E06B8" w:rsidRPr="00DC4143">
        <w:rPr>
          <w:rFonts w:ascii="Times New Roman" w:hAnsi="Times New Roman" w:cs="Times New Roman"/>
          <w:sz w:val="28"/>
          <w:szCs w:val="28"/>
        </w:rPr>
        <w:t xml:space="preserve">первичными </w:t>
      </w:r>
      <w:r w:rsidR="008E06B8">
        <w:rPr>
          <w:rFonts w:ascii="Times New Roman" w:hAnsi="Times New Roman" w:cs="Times New Roman"/>
          <w:sz w:val="28"/>
          <w:szCs w:val="28"/>
        </w:rPr>
        <w:t>профсоюзными организациями.</w:t>
      </w:r>
    </w:p>
    <w:p w:rsidR="008E06B8" w:rsidRPr="008E06B8" w:rsidRDefault="008E06B8" w:rsidP="00BB4699">
      <w:pPr>
        <w:tabs>
          <w:tab w:val="left" w:pos="-1418"/>
          <w:tab w:val="left" w:pos="-709"/>
        </w:tabs>
        <w:spacing w:after="0"/>
        <w:ind w:firstLine="709"/>
        <w:jc w:val="both"/>
        <w:rPr>
          <w:rFonts w:ascii="Times New Roman" w:hAnsi="Times New Roman" w:cs="Times New Roman"/>
          <w:sz w:val="28"/>
          <w:szCs w:val="28"/>
        </w:rPr>
      </w:pPr>
      <w:r w:rsidRPr="008E06B8">
        <w:rPr>
          <w:rFonts w:ascii="Times New Roman" w:hAnsi="Times New Roman" w:cs="Times New Roman"/>
          <w:sz w:val="28"/>
          <w:szCs w:val="28"/>
        </w:rPr>
        <w:t>Одним из важнейших стратегических направлений в деятельнос</w:t>
      </w:r>
      <w:r w:rsidR="001138C2">
        <w:rPr>
          <w:rFonts w:ascii="Times New Roman" w:hAnsi="Times New Roman" w:cs="Times New Roman"/>
          <w:sz w:val="28"/>
          <w:szCs w:val="28"/>
        </w:rPr>
        <w:t xml:space="preserve">ти комитета </w:t>
      </w:r>
      <w:r w:rsidRPr="008E06B8">
        <w:rPr>
          <w:rFonts w:ascii="Times New Roman" w:hAnsi="Times New Roman" w:cs="Times New Roman"/>
          <w:sz w:val="28"/>
          <w:szCs w:val="28"/>
        </w:rPr>
        <w:t>остаётся работа с кадрами и активом.</w:t>
      </w:r>
    </w:p>
    <w:p w:rsidR="0099055E" w:rsidRDefault="0099055E" w:rsidP="008E06B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Обучение профсоюзных кадров и актива осуществлялось в соответствии с целевой программой Ставропольской краевой организации Профсоюза образования «Профсоюзные кадры: перезагрузка» на 2015-2020 годы.</w:t>
      </w:r>
    </w:p>
    <w:p w:rsidR="0099055E" w:rsidRDefault="001138C2" w:rsidP="0099055E">
      <w:pPr>
        <w:spacing w:after="0" w:line="240" w:lineRule="auto"/>
        <w:ind w:firstLine="567"/>
        <w:jc w:val="both"/>
        <w:rPr>
          <w:rFonts w:ascii="Times New Roman" w:hAnsi="Times New Roman"/>
          <w:sz w:val="28"/>
          <w:szCs w:val="28"/>
        </w:rPr>
      </w:pPr>
      <w:r>
        <w:rPr>
          <w:rFonts w:ascii="Times New Roman" w:hAnsi="Times New Roman"/>
          <w:sz w:val="28"/>
          <w:szCs w:val="28"/>
        </w:rPr>
        <w:t>Всего за 2016 год</w:t>
      </w:r>
      <w:r w:rsidR="0099055E">
        <w:rPr>
          <w:rFonts w:ascii="Times New Roman" w:hAnsi="Times New Roman"/>
          <w:sz w:val="28"/>
          <w:szCs w:val="28"/>
        </w:rPr>
        <w:t xml:space="preserve"> прошли обучение 7922 чел., в том числе 33 председателя местных профсоюзных организаций, 4 председателя первичных профсоюзных организаций высшего образования, 7885 чел. профсоюзного актива. </w:t>
      </w:r>
    </w:p>
    <w:p w:rsidR="0099055E" w:rsidRDefault="0099055E" w:rsidP="0099055E">
      <w:pPr>
        <w:spacing w:after="0" w:line="240" w:lineRule="auto"/>
        <w:ind w:firstLine="540"/>
        <w:jc w:val="both"/>
        <w:rPr>
          <w:rFonts w:ascii="Times New Roman" w:hAnsi="Times New Roman"/>
          <w:sz w:val="28"/>
          <w:szCs w:val="28"/>
        </w:rPr>
      </w:pPr>
      <w:r>
        <w:rPr>
          <w:rFonts w:ascii="Times New Roman" w:eastAsia="Arial Unicode MS" w:hAnsi="Times New Roman"/>
          <w:kern w:val="2"/>
          <w:sz w:val="28"/>
          <w:szCs w:val="28"/>
          <w:lang w:eastAsia="hi-IN" w:bidi="hi-IN"/>
        </w:rPr>
        <w:t xml:space="preserve">Обучение проходило в формате семинаров, лекций, мастер-классов, деловых игр, дискуссий, круглых столов, тематических площадок, тренингов, стажировок, зональных совещаний. </w:t>
      </w:r>
    </w:p>
    <w:p w:rsidR="0099055E" w:rsidRDefault="0099055E" w:rsidP="0099055E">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2016 году на курсах при ЦС Профсоюза обучено 37 человек. В рамках Всероссийских </w:t>
      </w:r>
      <w:proofErr w:type="spellStart"/>
      <w:r>
        <w:rPr>
          <w:rFonts w:ascii="Times New Roman" w:hAnsi="Times New Roman"/>
          <w:sz w:val="28"/>
          <w:szCs w:val="28"/>
        </w:rPr>
        <w:t>общепрофсоюзных</w:t>
      </w:r>
      <w:proofErr w:type="spellEnd"/>
      <w:r>
        <w:rPr>
          <w:rFonts w:ascii="Times New Roman" w:hAnsi="Times New Roman"/>
          <w:sz w:val="28"/>
          <w:szCs w:val="28"/>
        </w:rPr>
        <w:t xml:space="preserve"> мероприятий, предусмотренных Планом ЦС Профсоюза, приняли участие представители краевой организации:</w:t>
      </w:r>
    </w:p>
    <w:p w:rsidR="0099055E" w:rsidRDefault="0099055E" w:rsidP="0099055E">
      <w:pPr>
        <w:numPr>
          <w:ilvl w:val="0"/>
          <w:numId w:val="6"/>
        </w:numPr>
        <w:tabs>
          <w:tab w:val="num" w:pos="900"/>
        </w:tabs>
        <w:spacing w:after="0" w:line="240" w:lineRule="auto"/>
        <w:ind w:left="0" w:firstLine="539"/>
        <w:jc w:val="both"/>
        <w:rPr>
          <w:rFonts w:ascii="Times New Roman" w:hAnsi="Times New Roman"/>
          <w:sz w:val="28"/>
          <w:szCs w:val="28"/>
        </w:rPr>
      </w:pPr>
      <w:r>
        <w:rPr>
          <w:rFonts w:ascii="Times New Roman" w:hAnsi="Times New Roman"/>
          <w:sz w:val="28"/>
          <w:szCs w:val="28"/>
        </w:rPr>
        <w:t>во Всероссийской педагогической школе – 5 чел.;</w:t>
      </w:r>
    </w:p>
    <w:p w:rsidR="0099055E" w:rsidRDefault="0099055E" w:rsidP="0099055E">
      <w:pPr>
        <w:numPr>
          <w:ilvl w:val="0"/>
          <w:numId w:val="6"/>
        </w:numPr>
        <w:tabs>
          <w:tab w:val="num" w:pos="900"/>
        </w:tabs>
        <w:spacing w:after="0" w:line="240" w:lineRule="auto"/>
        <w:ind w:left="0" w:firstLine="539"/>
        <w:jc w:val="both"/>
        <w:rPr>
          <w:rFonts w:ascii="Times New Roman" w:hAnsi="Times New Roman"/>
          <w:sz w:val="28"/>
          <w:szCs w:val="28"/>
        </w:rPr>
      </w:pPr>
      <w:r>
        <w:rPr>
          <w:rFonts w:ascii="Times New Roman" w:hAnsi="Times New Roman"/>
          <w:sz w:val="28"/>
          <w:szCs w:val="28"/>
        </w:rPr>
        <w:t xml:space="preserve">во Всероссийском профсоюзном </w:t>
      </w:r>
      <w:r w:rsidR="008E06B8">
        <w:rPr>
          <w:rFonts w:ascii="Times New Roman" w:hAnsi="Times New Roman"/>
          <w:sz w:val="28"/>
          <w:szCs w:val="28"/>
        </w:rPr>
        <w:t>тренинг-лагере – 3 ч</w:t>
      </w:r>
      <w:r>
        <w:rPr>
          <w:rFonts w:ascii="Times New Roman" w:hAnsi="Times New Roman"/>
          <w:sz w:val="28"/>
          <w:szCs w:val="28"/>
        </w:rPr>
        <w:t>ел.;</w:t>
      </w:r>
    </w:p>
    <w:p w:rsidR="0099055E" w:rsidRDefault="0099055E" w:rsidP="0099055E">
      <w:pPr>
        <w:numPr>
          <w:ilvl w:val="0"/>
          <w:numId w:val="6"/>
        </w:numPr>
        <w:tabs>
          <w:tab w:val="num" w:pos="900"/>
        </w:tabs>
        <w:spacing w:after="0" w:line="240" w:lineRule="auto"/>
        <w:ind w:left="0" w:firstLine="539"/>
        <w:jc w:val="both"/>
        <w:rPr>
          <w:rFonts w:ascii="Times New Roman" w:hAnsi="Times New Roman"/>
          <w:sz w:val="28"/>
          <w:szCs w:val="28"/>
        </w:rPr>
      </w:pPr>
      <w:r>
        <w:rPr>
          <w:rFonts w:ascii="Times New Roman" w:hAnsi="Times New Roman"/>
          <w:sz w:val="28"/>
          <w:szCs w:val="28"/>
        </w:rPr>
        <w:t>в смене «Студенческий лидер – 2016» - 20 чел.;</w:t>
      </w:r>
    </w:p>
    <w:p w:rsidR="001138C2" w:rsidRDefault="0099055E" w:rsidP="00DC4143">
      <w:pPr>
        <w:numPr>
          <w:ilvl w:val="0"/>
          <w:numId w:val="6"/>
        </w:numPr>
        <w:tabs>
          <w:tab w:val="num" w:pos="900"/>
        </w:tabs>
        <w:spacing w:after="0" w:line="240" w:lineRule="auto"/>
        <w:ind w:left="0" w:firstLine="539"/>
        <w:jc w:val="both"/>
        <w:rPr>
          <w:rFonts w:ascii="Times New Roman" w:hAnsi="Times New Roman"/>
          <w:sz w:val="28"/>
          <w:szCs w:val="28"/>
        </w:rPr>
      </w:pPr>
      <w:r>
        <w:rPr>
          <w:rFonts w:ascii="Times New Roman" w:hAnsi="Times New Roman"/>
          <w:sz w:val="28"/>
          <w:szCs w:val="28"/>
        </w:rPr>
        <w:t>в семинаре председателей первичных профсоюзных организаций вузов – 5 чел.</w:t>
      </w:r>
    </w:p>
    <w:p w:rsidR="00DC4143" w:rsidRDefault="001138C2" w:rsidP="00DC4143">
      <w:pPr>
        <w:numPr>
          <w:ilvl w:val="0"/>
          <w:numId w:val="6"/>
        </w:numPr>
        <w:tabs>
          <w:tab w:val="num" w:pos="900"/>
        </w:tabs>
        <w:spacing w:after="0" w:line="240" w:lineRule="auto"/>
        <w:ind w:left="0" w:firstLine="539"/>
        <w:jc w:val="both"/>
        <w:rPr>
          <w:rFonts w:ascii="Times New Roman" w:hAnsi="Times New Roman"/>
          <w:sz w:val="28"/>
          <w:szCs w:val="28"/>
        </w:rPr>
      </w:pPr>
      <w:r>
        <w:rPr>
          <w:rFonts w:ascii="Times New Roman" w:hAnsi="Times New Roman"/>
          <w:sz w:val="28"/>
          <w:szCs w:val="28"/>
        </w:rPr>
        <w:t xml:space="preserve"> и другие.</w:t>
      </w:r>
    </w:p>
    <w:p w:rsidR="0099055E" w:rsidRDefault="0099055E" w:rsidP="0099055E">
      <w:pPr>
        <w:spacing w:after="0" w:line="240" w:lineRule="auto"/>
        <w:ind w:firstLine="709"/>
        <w:jc w:val="both"/>
        <w:rPr>
          <w:rFonts w:ascii="Times New Roman" w:eastAsia="Batang" w:hAnsi="Times New Roman"/>
          <w:b/>
          <w:color w:val="000000"/>
          <w:spacing w:val="-7"/>
          <w:sz w:val="28"/>
          <w:szCs w:val="28"/>
          <w:lang w:eastAsia="ru-RU"/>
        </w:rPr>
      </w:pPr>
    </w:p>
    <w:p w:rsidR="0099055E" w:rsidRDefault="0099055E" w:rsidP="0099055E">
      <w:pPr>
        <w:spacing w:after="0" w:line="240" w:lineRule="auto"/>
        <w:ind w:firstLine="540"/>
        <w:jc w:val="both"/>
        <w:rPr>
          <w:rFonts w:ascii="Times New Roman" w:eastAsia="Batang" w:hAnsi="Times New Roman"/>
          <w:b/>
          <w:color w:val="000000"/>
          <w:spacing w:val="-7"/>
          <w:sz w:val="28"/>
          <w:szCs w:val="28"/>
          <w:lang w:eastAsia="ru-RU"/>
        </w:rPr>
      </w:pPr>
      <w:r>
        <w:rPr>
          <w:rFonts w:ascii="Times New Roman" w:eastAsia="Batang" w:hAnsi="Times New Roman"/>
          <w:b/>
          <w:color w:val="000000"/>
          <w:spacing w:val="-7"/>
          <w:sz w:val="28"/>
          <w:szCs w:val="28"/>
          <w:lang w:eastAsia="ru-RU"/>
        </w:rPr>
        <w:t> ДЕЯТЕЛЬНОСТЬ ВЫБОРНЫХ КОЛЛЕГИАЛЬНЫХ ОРГАНОВ</w:t>
      </w:r>
    </w:p>
    <w:p w:rsidR="0099055E" w:rsidRDefault="0099055E" w:rsidP="0099055E">
      <w:pPr>
        <w:spacing w:after="0" w:line="240" w:lineRule="auto"/>
        <w:ind w:firstLine="540"/>
        <w:jc w:val="both"/>
        <w:rPr>
          <w:rFonts w:ascii="Times New Roman" w:eastAsia="Batang" w:hAnsi="Times New Roman"/>
          <w:b/>
          <w:color w:val="000000"/>
          <w:spacing w:val="-7"/>
          <w:sz w:val="28"/>
          <w:szCs w:val="28"/>
          <w:lang w:eastAsia="ru-RU"/>
        </w:rPr>
      </w:pPr>
    </w:p>
    <w:p w:rsidR="0099055E" w:rsidRDefault="0099055E" w:rsidP="0099055E">
      <w:pPr>
        <w:spacing w:after="0" w:line="240" w:lineRule="auto"/>
        <w:ind w:firstLine="540"/>
        <w:jc w:val="both"/>
        <w:rPr>
          <w:rFonts w:ascii="Times New Roman" w:eastAsia="Calibri" w:hAnsi="Times New Roman"/>
          <w:sz w:val="28"/>
          <w:szCs w:val="28"/>
        </w:rPr>
      </w:pPr>
      <w:r>
        <w:rPr>
          <w:rFonts w:ascii="Times New Roman" w:eastAsia="Batang" w:hAnsi="Times New Roman"/>
          <w:color w:val="000000"/>
          <w:spacing w:val="-7"/>
          <w:sz w:val="28"/>
          <w:szCs w:val="28"/>
          <w:lang w:eastAsia="ru-RU"/>
        </w:rPr>
        <w:t xml:space="preserve"> </w:t>
      </w:r>
      <w:r>
        <w:rPr>
          <w:rFonts w:ascii="Times New Roman" w:hAnsi="Times New Roman"/>
          <w:sz w:val="28"/>
          <w:szCs w:val="28"/>
        </w:rPr>
        <w:t>В 2016 году проведено</w:t>
      </w:r>
      <w:r w:rsidR="007C0E7B">
        <w:rPr>
          <w:rFonts w:ascii="Times New Roman" w:hAnsi="Times New Roman"/>
          <w:sz w:val="28"/>
          <w:szCs w:val="28"/>
        </w:rPr>
        <w:t xml:space="preserve"> 2 заседания комитета</w:t>
      </w:r>
      <w:r>
        <w:rPr>
          <w:rFonts w:ascii="Times New Roman" w:hAnsi="Times New Roman"/>
          <w:sz w:val="28"/>
          <w:szCs w:val="28"/>
        </w:rPr>
        <w:t xml:space="preserve"> </w:t>
      </w:r>
      <w:r w:rsidR="007C0E7B">
        <w:rPr>
          <w:rFonts w:ascii="Times New Roman" w:hAnsi="Times New Roman"/>
          <w:sz w:val="28"/>
          <w:szCs w:val="28"/>
        </w:rPr>
        <w:t xml:space="preserve">и 5 заседаний президиума </w:t>
      </w:r>
      <w:r>
        <w:rPr>
          <w:rFonts w:ascii="Times New Roman" w:hAnsi="Times New Roman"/>
          <w:sz w:val="28"/>
          <w:szCs w:val="28"/>
        </w:rPr>
        <w:t>краевой организации Профсоюза. Рассмотрено 62 основных вопроса по различным н</w:t>
      </w:r>
      <w:r w:rsidR="00CA1E92">
        <w:rPr>
          <w:rFonts w:ascii="Times New Roman" w:hAnsi="Times New Roman"/>
          <w:sz w:val="28"/>
          <w:szCs w:val="28"/>
        </w:rPr>
        <w:t>аправлением деятельности.</w:t>
      </w:r>
      <w:r w:rsidR="007C0E7B">
        <w:rPr>
          <w:rFonts w:ascii="Times New Roman" w:hAnsi="Times New Roman"/>
          <w:sz w:val="28"/>
          <w:szCs w:val="28"/>
        </w:rPr>
        <w:t xml:space="preserve"> </w:t>
      </w:r>
      <w:r w:rsidR="00971448">
        <w:rPr>
          <w:rFonts w:ascii="Times New Roman" w:hAnsi="Times New Roman"/>
          <w:sz w:val="28"/>
          <w:szCs w:val="28"/>
        </w:rPr>
        <w:t>Изучена практика работы 9 местных организаций Профс</w:t>
      </w:r>
      <w:r>
        <w:rPr>
          <w:rFonts w:ascii="Times New Roman" w:hAnsi="Times New Roman"/>
          <w:sz w:val="28"/>
          <w:szCs w:val="28"/>
        </w:rPr>
        <w:t>оюза:</w:t>
      </w:r>
    </w:p>
    <w:p w:rsidR="0099055E" w:rsidRDefault="0099055E" w:rsidP="0099055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 «</w:t>
      </w:r>
      <w:r>
        <w:rPr>
          <w:rFonts w:ascii="Times New Roman" w:hAnsi="Times New Roman"/>
          <w:bCs/>
          <w:sz w:val="28"/>
          <w:szCs w:val="28"/>
          <w:lang w:eastAsia="ru-RU"/>
        </w:rPr>
        <w:t>О работе Минераловодской городской организации Профсоюза по реализации Программы «Развитие информационно-коммуникационных технологий 2020»;</w:t>
      </w:r>
    </w:p>
    <w:p w:rsidR="0099055E" w:rsidRDefault="0099055E" w:rsidP="0099055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 «О практике работы Ставропольской городской организации Профсоюза по проведению местной проверки по соблюдению трудового законодательства»;</w:t>
      </w:r>
    </w:p>
    <w:p w:rsidR="0099055E" w:rsidRDefault="0099055E" w:rsidP="0099055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 «О пра</w:t>
      </w:r>
      <w:r w:rsidR="007C0E7B">
        <w:rPr>
          <w:rFonts w:ascii="Times New Roman" w:eastAsia="Arial Unicode MS" w:hAnsi="Times New Roman"/>
          <w:kern w:val="2"/>
          <w:sz w:val="28"/>
          <w:szCs w:val="28"/>
          <w:lang w:eastAsia="hi-IN" w:bidi="hi-IN"/>
        </w:rPr>
        <w:t xml:space="preserve">ктике работы </w:t>
      </w:r>
      <w:proofErr w:type="spellStart"/>
      <w:r w:rsidR="007C0E7B">
        <w:rPr>
          <w:rFonts w:ascii="Times New Roman" w:eastAsia="Arial Unicode MS" w:hAnsi="Times New Roman"/>
          <w:kern w:val="2"/>
          <w:sz w:val="28"/>
          <w:szCs w:val="28"/>
          <w:lang w:eastAsia="hi-IN" w:bidi="hi-IN"/>
        </w:rPr>
        <w:t>Нефтекумской</w:t>
      </w:r>
      <w:proofErr w:type="spellEnd"/>
      <w:r>
        <w:rPr>
          <w:rFonts w:ascii="Times New Roman" w:eastAsia="Arial Unicode MS" w:hAnsi="Times New Roman"/>
          <w:kern w:val="2"/>
          <w:sz w:val="28"/>
          <w:szCs w:val="28"/>
          <w:lang w:eastAsia="hi-IN" w:bidi="hi-IN"/>
        </w:rPr>
        <w:t xml:space="preserve"> районной организации Профсоюза по защите социально-трудовых прав»;</w:t>
      </w:r>
    </w:p>
    <w:p w:rsidR="0099055E" w:rsidRDefault="0099055E" w:rsidP="0099055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 «О практике работы Предгорной районной организации Профсо</w:t>
      </w:r>
      <w:r w:rsidR="007C0E7B">
        <w:rPr>
          <w:rFonts w:ascii="Times New Roman" w:eastAsia="Arial Unicode MS" w:hAnsi="Times New Roman"/>
          <w:kern w:val="2"/>
          <w:sz w:val="28"/>
          <w:szCs w:val="28"/>
          <w:lang w:eastAsia="hi-IN" w:bidi="hi-IN"/>
        </w:rPr>
        <w:t xml:space="preserve">юза по подготовке и проведению </w:t>
      </w:r>
      <w:proofErr w:type="spellStart"/>
      <w:r w:rsidR="007C0E7B">
        <w:rPr>
          <w:rFonts w:ascii="Times New Roman" w:eastAsia="Arial Unicode MS" w:hAnsi="Times New Roman"/>
          <w:kern w:val="2"/>
          <w:sz w:val="28"/>
          <w:szCs w:val="28"/>
          <w:lang w:eastAsia="hi-IN" w:bidi="hi-IN"/>
        </w:rPr>
        <w:t>о</w:t>
      </w:r>
      <w:r>
        <w:rPr>
          <w:rFonts w:ascii="Times New Roman" w:eastAsia="Arial Unicode MS" w:hAnsi="Times New Roman"/>
          <w:kern w:val="2"/>
          <w:sz w:val="28"/>
          <w:szCs w:val="28"/>
          <w:lang w:eastAsia="hi-IN" w:bidi="hi-IN"/>
        </w:rPr>
        <w:t>бщепрофсоюзной</w:t>
      </w:r>
      <w:proofErr w:type="spellEnd"/>
      <w:r>
        <w:rPr>
          <w:rFonts w:ascii="Times New Roman" w:eastAsia="Arial Unicode MS" w:hAnsi="Times New Roman"/>
          <w:kern w:val="2"/>
          <w:sz w:val="28"/>
          <w:szCs w:val="28"/>
          <w:lang w:eastAsia="hi-IN" w:bidi="hi-IN"/>
        </w:rPr>
        <w:t xml:space="preserve"> тематической проверки»;</w:t>
      </w:r>
    </w:p>
    <w:p w:rsidR="0099055E" w:rsidRDefault="0099055E" w:rsidP="0099055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 «О практике работы Лермонтовской городской организации Профсоюза по проведению Года правовой культуры в Профсоюзе»;</w:t>
      </w:r>
    </w:p>
    <w:p w:rsidR="0099055E" w:rsidRDefault="0099055E" w:rsidP="0099055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 xml:space="preserve">- «О состоянии финансово-хозяйственной деятельности в </w:t>
      </w:r>
      <w:proofErr w:type="spellStart"/>
      <w:r>
        <w:rPr>
          <w:rFonts w:ascii="Times New Roman" w:eastAsia="Arial Unicode MS" w:hAnsi="Times New Roman"/>
          <w:kern w:val="2"/>
          <w:sz w:val="28"/>
          <w:szCs w:val="28"/>
          <w:lang w:eastAsia="hi-IN" w:bidi="hi-IN"/>
        </w:rPr>
        <w:t>Изобильненской</w:t>
      </w:r>
      <w:proofErr w:type="spellEnd"/>
      <w:r>
        <w:rPr>
          <w:rFonts w:ascii="Times New Roman" w:eastAsia="Arial Unicode MS" w:hAnsi="Times New Roman"/>
          <w:kern w:val="2"/>
          <w:sz w:val="28"/>
          <w:szCs w:val="28"/>
          <w:lang w:eastAsia="hi-IN" w:bidi="hi-IN"/>
        </w:rPr>
        <w:t xml:space="preserve"> районной организации Профсоюза»;</w:t>
      </w:r>
    </w:p>
    <w:p w:rsidR="0099055E" w:rsidRDefault="0099055E" w:rsidP="00B0677E">
      <w:pPr>
        <w:widowControl w:val="0"/>
        <w:numPr>
          <w:ilvl w:val="0"/>
          <w:numId w:val="5"/>
        </w:numPr>
        <w:tabs>
          <w:tab w:val="clear" w:pos="0"/>
          <w:tab w:val="left" w:pos="4627"/>
        </w:tabs>
        <w:suppressAutoHyphens/>
        <w:autoSpaceDE w:val="0"/>
        <w:snapToGrid w:val="0"/>
        <w:spacing w:after="0" w:line="240" w:lineRule="auto"/>
        <w:ind w:left="-142" w:firstLine="568"/>
        <w:jc w:val="both"/>
        <w:rPr>
          <w:rFonts w:ascii="Times New Roman" w:eastAsia="Arial Unicode MS" w:hAnsi="Times New Roman"/>
          <w:kern w:val="2"/>
          <w:sz w:val="28"/>
          <w:szCs w:val="28"/>
          <w:lang w:eastAsia="hi-IN" w:bidi="hi-IN"/>
        </w:rPr>
      </w:pPr>
      <w:r>
        <w:rPr>
          <w:rFonts w:ascii="Times New Roman" w:hAnsi="Times New Roman"/>
          <w:bCs/>
          <w:sz w:val="28"/>
          <w:szCs w:val="28"/>
          <w:lang w:eastAsia="ru-RU"/>
        </w:rPr>
        <w:t xml:space="preserve">- «О работе </w:t>
      </w:r>
      <w:proofErr w:type="spellStart"/>
      <w:r>
        <w:rPr>
          <w:rFonts w:ascii="Times New Roman" w:hAnsi="Times New Roman"/>
          <w:bCs/>
          <w:sz w:val="28"/>
          <w:szCs w:val="28"/>
          <w:lang w:eastAsia="ru-RU"/>
        </w:rPr>
        <w:t>Благодарненской</w:t>
      </w:r>
      <w:proofErr w:type="spellEnd"/>
      <w:r>
        <w:rPr>
          <w:rFonts w:ascii="Times New Roman" w:hAnsi="Times New Roman"/>
          <w:bCs/>
          <w:sz w:val="28"/>
          <w:szCs w:val="28"/>
          <w:lang w:eastAsia="ru-RU"/>
        </w:rPr>
        <w:t xml:space="preserve"> районной организации Профсоюза по реализации Программы по мотивации профсоюзного членства Ставропольской краевой организации Профсоюза работников народного образования и науки РФ на 2014-2016 годы»;</w:t>
      </w:r>
    </w:p>
    <w:p w:rsidR="00B0677E" w:rsidRDefault="00971448" w:rsidP="00B0677E">
      <w:pPr>
        <w:widowControl w:val="0"/>
        <w:numPr>
          <w:ilvl w:val="0"/>
          <w:numId w:val="5"/>
        </w:numPr>
        <w:tabs>
          <w:tab w:val="left" w:pos="0"/>
          <w:tab w:val="left" w:pos="4627"/>
        </w:tabs>
        <w:suppressAutoHyphens/>
        <w:autoSpaceDE w:val="0"/>
        <w:snapToGrid w:val="0"/>
        <w:spacing w:after="0" w:line="240" w:lineRule="auto"/>
        <w:ind w:left="0" w:firstLine="567"/>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lastRenderedPageBreak/>
        <w:t xml:space="preserve">- </w:t>
      </w:r>
      <w:r w:rsidR="00B0677E">
        <w:rPr>
          <w:rFonts w:ascii="Times New Roman" w:eastAsia="Arial Unicode MS" w:hAnsi="Times New Roman"/>
          <w:kern w:val="2"/>
          <w:sz w:val="28"/>
          <w:szCs w:val="28"/>
          <w:lang w:eastAsia="hi-IN" w:bidi="hi-IN"/>
        </w:rPr>
        <w:t>«О практике работы Петровской районной организации Профсоюза по проведению местной проверки по соблюдению трудового законодательства»;</w:t>
      </w:r>
    </w:p>
    <w:p w:rsidR="0099055E" w:rsidRPr="00B0677E" w:rsidRDefault="00B0677E" w:rsidP="00B0677E">
      <w:pPr>
        <w:spacing w:after="0" w:line="240" w:lineRule="auto"/>
        <w:ind w:left="-142" w:firstLine="568"/>
        <w:jc w:val="both"/>
        <w:rPr>
          <w:rFonts w:ascii="Times New Roman" w:hAnsi="Times New Roman"/>
          <w:sz w:val="28"/>
          <w:szCs w:val="28"/>
        </w:rPr>
      </w:pPr>
      <w:r>
        <w:rPr>
          <w:rFonts w:ascii="Times New Roman" w:eastAsia="Arial Unicode MS" w:hAnsi="Times New Roman"/>
          <w:kern w:val="2"/>
          <w:sz w:val="28"/>
          <w:szCs w:val="28"/>
          <w:lang w:eastAsia="hi-IN" w:bidi="hi-IN"/>
        </w:rPr>
        <w:t xml:space="preserve">  - </w:t>
      </w:r>
      <w:r w:rsidR="00971448">
        <w:rPr>
          <w:rFonts w:ascii="Times New Roman" w:eastAsia="Arial Unicode MS" w:hAnsi="Times New Roman"/>
          <w:kern w:val="2"/>
          <w:sz w:val="28"/>
          <w:szCs w:val="28"/>
          <w:lang w:eastAsia="hi-IN" w:bidi="hi-IN"/>
        </w:rPr>
        <w:t>«</w:t>
      </w:r>
      <w:r w:rsidRPr="00890037">
        <w:rPr>
          <w:rFonts w:ascii="Times New Roman" w:hAnsi="Times New Roman"/>
          <w:sz w:val="28"/>
          <w:szCs w:val="28"/>
        </w:rPr>
        <w:t xml:space="preserve">О </w:t>
      </w:r>
      <w:r>
        <w:rPr>
          <w:rFonts w:ascii="Times New Roman" w:hAnsi="Times New Roman"/>
          <w:sz w:val="28"/>
          <w:szCs w:val="28"/>
        </w:rPr>
        <w:t xml:space="preserve">работе </w:t>
      </w:r>
      <w:proofErr w:type="spellStart"/>
      <w:r>
        <w:rPr>
          <w:rFonts w:ascii="Times New Roman" w:hAnsi="Times New Roman"/>
          <w:sz w:val="28"/>
          <w:szCs w:val="28"/>
        </w:rPr>
        <w:t>Апанасенковской</w:t>
      </w:r>
      <w:proofErr w:type="spellEnd"/>
      <w:r>
        <w:rPr>
          <w:rFonts w:ascii="Times New Roman" w:hAnsi="Times New Roman"/>
          <w:sz w:val="28"/>
          <w:szCs w:val="28"/>
        </w:rPr>
        <w:t xml:space="preserve"> районной организации Профсоюза по </w:t>
      </w:r>
      <w:hyperlink r:id="rId7" w:history="1">
        <w:r>
          <w:rPr>
            <w:rFonts w:ascii="Times New Roman" w:hAnsi="Times New Roman"/>
            <w:sz w:val="28"/>
            <w:szCs w:val="28"/>
          </w:rPr>
          <w:t xml:space="preserve">соблюдению </w:t>
        </w:r>
        <w:r w:rsidRPr="00890037">
          <w:rPr>
            <w:rFonts w:ascii="Times New Roman" w:hAnsi="Times New Roman"/>
            <w:sz w:val="28"/>
            <w:szCs w:val="28"/>
          </w:rPr>
          <w:t>трудового законодательства и совершенствованию отраслевой системы оплаты труда в образов</w:t>
        </w:r>
        <w:r>
          <w:rPr>
            <w:rFonts w:ascii="Times New Roman" w:hAnsi="Times New Roman"/>
            <w:sz w:val="28"/>
            <w:szCs w:val="28"/>
          </w:rPr>
          <w:t>ательных организациях»</w:t>
        </w:r>
        <w:r w:rsidRPr="00890037">
          <w:rPr>
            <w:rFonts w:ascii="Times New Roman" w:hAnsi="Times New Roman"/>
            <w:sz w:val="28"/>
            <w:szCs w:val="28"/>
          </w:rPr>
          <w:t>.</w:t>
        </w:r>
      </w:hyperlink>
    </w:p>
    <w:p w:rsidR="0099055E" w:rsidRDefault="0099055E" w:rsidP="0099055E">
      <w:pPr>
        <w:spacing w:after="0" w:line="240" w:lineRule="auto"/>
        <w:ind w:firstLine="540"/>
        <w:jc w:val="both"/>
        <w:rPr>
          <w:rFonts w:ascii="Times New Roman" w:hAnsi="Times New Roman"/>
          <w:sz w:val="28"/>
          <w:szCs w:val="28"/>
        </w:rPr>
      </w:pPr>
      <w:r>
        <w:rPr>
          <w:rFonts w:ascii="Times New Roman" w:hAnsi="Times New Roman"/>
          <w:sz w:val="28"/>
          <w:szCs w:val="28"/>
        </w:rPr>
        <w:t>За отчётный период проведены краевые профсоюзные конкурсы:</w:t>
      </w:r>
    </w:p>
    <w:p w:rsidR="0099055E" w:rsidRDefault="0099055E" w:rsidP="0099055E">
      <w:pPr>
        <w:spacing w:after="0" w:line="240" w:lineRule="auto"/>
        <w:ind w:firstLine="540"/>
        <w:jc w:val="both"/>
        <w:rPr>
          <w:rFonts w:ascii="Times New Roman" w:hAnsi="Times New Roman"/>
          <w:sz w:val="28"/>
          <w:szCs w:val="28"/>
        </w:rPr>
      </w:pPr>
      <w:r>
        <w:rPr>
          <w:rFonts w:ascii="Times New Roman" w:hAnsi="Times New Roman"/>
          <w:sz w:val="28"/>
          <w:szCs w:val="28"/>
        </w:rPr>
        <w:t>- «Лучший коллективный договор»;</w:t>
      </w:r>
    </w:p>
    <w:p w:rsidR="0099055E" w:rsidRDefault="0099055E" w:rsidP="0099055E">
      <w:pPr>
        <w:spacing w:after="0" w:line="240" w:lineRule="auto"/>
        <w:ind w:firstLine="540"/>
        <w:jc w:val="both"/>
        <w:rPr>
          <w:rFonts w:ascii="Times New Roman" w:hAnsi="Times New Roman"/>
          <w:sz w:val="28"/>
          <w:szCs w:val="28"/>
        </w:rPr>
      </w:pPr>
      <w:r>
        <w:rPr>
          <w:rFonts w:ascii="Times New Roman" w:hAnsi="Times New Roman"/>
          <w:sz w:val="28"/>
          <w:szCs w:val="28"/>
        </w:rPr>
        <w:t>- «Лучший социальный партнёр»;</w:t>
      </w:r>
    </w:p>
    <w:p w:rsidR="0099055E" w:rsidRDefault="0099055E" w:rsidP="0099055E">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w:t>
      </w:r>
      <w:r w:rsidR="00600521">
        <w:rPr>
          <w:rFonts w:ascii="Times New Roman" w:hAnsi="Times New Roman"/>
          <w:sz w:val="28"/>
          <w:szCs w:val="28"/>
        </w:rPr>
        <w:t>Правовой калейдоскоп»</w:t>
      </w:r>
      <w:r>
        <w:rPr>
          <w:rFonts w:ascii="Times New Roman" w:hAnsi="Times New Roman"/>
          <w:sz w:val="28"/>
          <w:szCs w:val="28"/>
        </w:rPr>
        <w:t xml:space="preserve"> на лучший информационно-методический материал местных и первичных организаций Профсоюза по правовой работе;</w:t>
      </w:r>
    </w:p>
    <w:p w:rsidR="0099055E" w:rsidRDefault="0099055E" w:rsidP="0099055E">
      <w:pPr>
        <w:pStyle w:val="western"/>
        <w:shd w:val="clear" w:color="auto" w:fill="FFFFFF"/>
        <w:spacing w:before="0" w:beforeAutospacing="0" w:after="0" w:afterAutospacing="0"/>
        <w:ind w:firstLine="567"/>
        <w:jc w:val="both"/>
        <w:rPr>
          <w:rStyle w:val="a5"/>
          <w:b w:val="0"/>
          <w:color w:val="000000"/>
          <w:sz w:val="28"/>
          <w:szCs w:val="28"/>
        </w:rPr>
      </w:pPr>
      <w:r>
        <w:rPr>
          <w:sz w:val="28"/>
          <w:szCs w:val="28"/>
        </w:rPr>
        <w:t xml:space="preserve">- </w:t>
      </w:r>
      <w:r w:rsidR="00600521">
        <w:rPr>
          <w:rStyle w:val="a5"/>
          <w:b w:val="0"/>
          <w:color w:val="000000"/>
          <w:sz w:val="28"/>
          <w:szCs w:val="28"/>
        </w:rPr>
        <w:t xml:space="preserve">«От доброты к достоинству» </w:t>
      </w:r>
      <w:r>
        <w:rPr>
          <w:rStyle w:val="a5"/>
          <w:b w:val="0"/>
          <w:color w:val="000000"/>
          <w:sz w:val="28"/>
          <w:szCs w:val="28"/>
        </w:rPr>
        <w:t xml:space="preserve">социальных проектов </w:t>
      </w:r>
      <w:r w:rsidR="00D5272A">
        <w:rPr>
          <w:rStyle w:val="a5"/>
          <w:b w:val="0"/>
          <w:color w:val="000000"/>
          <w:sz w:val="28"/>
          <w:szCs w:val="28"/>
        </w:rPr>
        <w:t>системы дошкольного образования;</w:t>
      </w:r>
    </w:p>
    <w:p w:rsidR="00D5272A" w:rsidRPr="00600521" w:rsidRDefault="00D5272A" w:rsidP="0099055E">
      <w:pPr>
        <w:pStyle w:val="western"/>
        <w:shd w:val="clear" w:color="auto" w:fill="FFFFFF"/>
        <w:spacing w:before="0" w:beforeAutospacing="0" w:after="0" w:afterAutospacing="0"/>
        <w:ind w:firstLine="567"/>
        <w:jc w:val="both"/>
        <w:rPr>
          <w:b/>
          <w:sz w:val="28"/>
          <w:szCs w:val="28"/>
        </w:rPr>
      </w:pPr>
      <w:r w:rsidRPr="00600521">
        <w:rPr>
          <w:rStyle w:val="a5"/>
          <w:b w:val="0"/>
          <w:sz w:val="28"/>
          <w:szCs w:val="28"/>
        </w:rPr>
        <w:t>-</w:t>
      </w:r>
      <w:r w:rsidR="00600521" w:rsidRPr="00600521">
        <w:rPr>
          <w:rStyle w:val="a5"/>
          <w:b w:val="0"/>
          <w:sz w:val="28"/>
          <w:szCs w:val="28"/>
        </w:rPr>
        <w:t xml:space="preserve"> Интернет- конкурс «Профсоюзный</w:t>
      </w:r>
      <w:r w:rsidRPr="00600521">
        <w:rPr>
          <w:rStyle w:val="a5"/>
          <w:b w:val="0"/>
          <w:sz w:val="28"/>
          <w:szCs w:val="28"/>
        </w:rPr>
        <w:t xml:space="preserve"> очерк</w:t>
      </w:r>
      <w:r w:rsidR="00600521" w:rsidRPr="00600521">
        <w:rPr>
          <w:rStyle w:val="a5"/>
          <w:b w:val="0"/>
          <w:sz w:val="28"/>
          <w:szCs w:val="28"/>
        </w:rPr>
        <w:t>»</w:t>
      </w:r>
      <w:r w:rsidRPr="00600521">
        <w:rPr>
          <w:rStyle w:val="a5"/>
          <w:b w:val="0"/>
          <w:sz w:val="28"/>
          <w:szCs w:val="28"/>
        </w:rPr>
        <w:t>.</w:t>
      </w:r>
    </w:p>
    <w:p w:rsidR="0099055E" w:rsidRDefault="0099055E" w:rsidP="0099055E">
      <w:pPr>
        <w:spacing w:after="0" w:line="240" w:lineRule="auto"/>
        <w:ind w:firstLine="540"/>
        <w:jc w:val="both"/>
        <w:rPr>
          <w:rFonts w:ascii="Times New Roman" w:hAnsi="Times New Roman"/>
          <w:sz w:val="28"/>
          <w:szCs w:val="28"/>
        </w:rPr>
      </w:pPr>
      <w:r>
        <w:rPr>
          <w:rFonts w:ascii="Times New Roman" w:hAnsi="Times New Roman"/>
          <w:sz w:val="28"/>
          <w:szCs w:val="28"/>
        </w:rPr>
        <w:t>Делопроизводство ведётся в соответствии с Инструкцией, утверждённой постановлением президиума краевой организации Профсоюза от 18.12.2012г. №18-2 и номенклатурой дел, утверждённой постановлением президиума краевой организации Профсоюза от 05.12.2015г. №3-16.</w:t>
      </w:r>
    </w:p>
    <w:p w:rsidR="0099055E" w:rsidRDefault="0099055E" w:rsidP="0099055E">
      <w:pPr>
        <w:spacing w:after="0" w:line="240" w:lineRule="auto"/>
        <w:ind w:firstLine="540"/>
        <w:jc w:val="both"/>
        <w:rPr>
          <w:rFonts w:ascii="Times New Roman" w:hAnsi="Times New Roman"/>
          <w:sz w:val="28"/>
          <w:szCs w:val="28"/>
        </w:rPr>
      </w:pPr>
      <w:r>
        <w:rPr>
          <w:rFonts w:ascii="Times New Roman" w:hAnsi="Times New Roman"/>
          <w:sz w:val="28"/>
          <w:szCs w:val="28"/>
        </w:rPr>
        <w:t>С целью сохранности профсоюзных документов краевая организация заключила договор с Государственным архивом Ставропольского края.</w:t>
      </w:r>
    </w:p>
    <w:p w:rsidR="007C0E7B" w:rsidRPr="007C0E7B" w:rsidRDefault="007C0E7B" w:rsidP="007C0E7B">
      <w:pPr>
        <w:ind w:firstLine="708"/>
        <w:jc w:val="both"/>
        <w:rPr>
          <w:rFonts w:ascii="Times New Roman" w:hAnsi="Times New Roman" w:cs="Times New Roman"/>
          <w:sz w:val="28"/>
          <w:szCs w:val="28"/>
        </w:rPr>
      </w:pPr>
      <w:r>
        <w:rPr>
          <w:rFonts w:ascii="Times New Roman" w:hAnsi="Times New Roman" w:cs="Times New Roman"/>
          <w:sz w:val="28"/>
          <w:szCs w:val="28"/>
        </w:rPr>
        <w:t>Во исполнение</w:t>
      </w:r>
      <w:r w:rsidRPr="007C0E7B">
        <w:rPr>
          <w:rFonts w:ascii="Times New Roman" w:hAnsi="Times New Roman" w:cs="Times New Roman"/>
          <w:sz w:val="28"/>
          <w:szCs w:val="28"/>
        </w:rPr>
        <w:t xml:space="preserve"> постановлений выборных </w:t>
      </w:r>
      <w:r>
        <w:rPr>
          <w:rFonts w:ascii="Times New Roman" w:hAnsi="Times New Roman" w:cs="Times New Roman"/>
          <w:sz w:val="28"/>
          <w:szCs w:val="28"/>
        </w:rPr>
        <w:t>органов краевой</w:t>
      </w:r>
      <w:r w:rsidRPr="007C0E7B">
        <w:rPr>
          <w:rFonts w:ascii="Times New Roman" w:hAnsi="Times New Roman" w:cs="Times New Roman"/>
          <w:sz w:val="28"/>
          <w:szCs w:val="28"/>
        </w:rPr>
        <w:t xml:space="preserve"> организации </w:t>
      </w:r>
      <w:r w:rsidR="00B0677E" w:rsidRPr="007C0E7B">
        <w:rPr>
          <w:rFonts w:ascii="Times New Roman" w:hAnsi="Times New Roman" w:cs="Times New Roman"/>
          <w:sz w:val="28"/>
          <w:szCs w:val="28"/>
        </w:rPr>
        <w:t xml:space="preserve">Профсоюза </w:t>
      </w:r>
      <w:r w:rsidR="00B0677E">
        <w:rPr>
          <w:rFonts w:ascii="Times New Roman" w:hAnsi="Times New Roman" w:cs="Times New Roman"/>
          <w:sz w:val="28"/>
          <w:szCs w:val="28"/>
        </w:rPr>
        <w:t>принята</w:t>
      </w:r>
      <w:r w:rsidR="00D5272A">
        <w:rPr>
          <w:rFonts w:ascii="Times New Roman" w:hAnsi="Times New Roman" w:cs="Times New Roman"/>
          <w:sz w:val="28"/>
          <w:szCs w:val="28"/>
        </w:rPr>
        <w:t xml:space="preserve"> Программа по мотивации профсоюзного членства на 2017-2019 годы, создан банк данных первичных профсоюзных организаций с охватом ниже среднего краевого показателя, осуществлён мониторинг эффективности местных и первичных с правами территориальных ор</w:t>
      </w:r>
      <w:r w:rsidR="00600521">
        <w:rPr>
          <w:rFonts w:ascii="Times New Roman" w:hAnsi="Times New Roman" w:cs="Times New Roman"/>
          <w:sz w:val="28"/>
          <w:szCs w:val="28"/>
        </w:rPr>
        <w:t>ганизаций Профсоюза.</w:t>
      </w:r>
      <w:r w:rsidR="00D5272A">
        <w:rPr>
          <w:rFonts w:ascii="Times New Roman" w:hAnsi="Times New Roman" w:cs="Times New Roman"/>
          <w:sz w:val="28"/>
          <w:szCs w:val="28"/>
        </w:rPr>
        <w:t xml:space="preserve"> </w:t>
      </w:r>
      <w:r w:rsidRPr="007C0E7B">
        <w:rPr>
          <w:rFonts w:ascii="Times New Roman" w:hAnsi="Times New Roman" w:cs="Times New Roman"/>
          <w:sz w:val="28"/>
          <w:szCs w:val="28"/>
        </w:rPr>
        <w:t xml:space="preserve"> </w:t>
      </w:r>
    </w:p>
    <w:p w:rsidR="00C33558" w:rsidRDefault="00C33558" w:rsidP="00EF4323">
      <w:pPr>
        <w:spacing w:after="0" w:line="240" w:lineRule="auto"/>
        <w:ind w:firstLine="709"/>
        <w:jc w:val="center"/>
        <w:rPr>
          <w:rFonts w:ascii="Times New Roman" w:eastAsia="Batang" w:hAnsi="Times New Roman" w:cs="Times New Roman"/>
          <w:b/>
          <w:sz w:val="28"/>
          <w:szCs w:val="28"/>
          <w:lang w:eastAsia="ru-RU"/>
        </w:rPr>
      </w:pPr>
      <w:r w:rsidRPr="00C33558">
        <w:rPr>
          <w:rFonts w:ascii="Times New Roman" w:eastAsia="Batang" w:hAnsi="Times New Roman" w:cs="Times New Roman"/>
          <w:b/>
          <w:sz w:val="28"/>
          <w:szCs w:val="28"/>
          <w:lang w:eastAsia="ru-RU"/>
        </w:rPr>
        <w:t>СОЦИАЛЬНОЕ ПАРТНЕРСТВО</w:t>
      </w:r>
    </w:p>
    <w:p w:rsidR="00EF4323" w:rsidRPr="00C33558" w:rsidRDefault="00EF4323" w:rsidP="00EF4323">
      <w:pPr>
        <w:spacing w:after="0" w:line="240" w:lineRule="auto"/>
        <w:ind w:firstLine="709"/>
        <w:jc w:val="center"/>
        <w:rPr>
          <w:rFonts w:ascii="Times New Roman" w:eastAsia="Batang" w:hAnsi="Times New Roman" w:cs="Times New Roman"/>
          <w:color w:val="000000"/>
          <w:spacing w:val="-7"/>
          <w:sz w:val="28"/>
          <w:szCs w:val="28"/>
          <w:lang w:eastAsia="ru-RU"/>
        </w:rPr>
      </w:pPr>
    </w:p>
    <w:p w:rsidR="00C33558" w:rsidRPr="00C33558" w:rsidRDefault="00C742E8" w:rsidP="00C33558">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558" w:rsidRPr="00C33558">
        <w:rPr>
          <w:rFonts w:ascii="Times New Roman" w:eastAsia="Times New Roman" w:hAnsi="Times New Roman" w:cs="Times New Roman"/>
          <w:spacing w:val="-4"/>
          <w:sz w:val="28"/>
          <w:szCs w:val="28"/>
          <w:lang w:eastAsia="ru-RU"/>
        </w:rPr>
        <w:t>Система социального партнерства в крае находится в динамичном развитии и в 2016 году основывалась</w:t>
      </w:r>
      <w:r w:rsidR="00C33558" w:rsidRPr="00C33558">
        <w:rPr>
          <w:rFonts w:ascii="Times New Roman" w:eastAsia="Times New Roman" w:hAnsi="Times New Roman" w:cs="Times New Roman"/>
          <w:sz w:val="28"/>
          <w:szCs w:val="28"/>
          <w:lang w:eastAsia="ru-RU"/>
        </w:rPr>
        <w:t xml:space="preserve"> на действии 37 соглашений, в том числе: Отраслевого соглашения по организациям, находящимся в ведении министерства образования и молодежной политики Ставропольского края на 2014-2016 годы</w:t>
      </w:r>
      <w:r>
        <w:rPr>
          <w:rFonts w:ascii="Times New Roman" w:eastAsia="Times New Roman" w:hAnsi="Times New Roman" w:cs="Times New Roman"/>
          <w:sz w:val="28"/>
          <w:szCs w:val="28"/>
          <w:lang w:eastAsia="ru-RU"/>
        </w:rPr>
        <w:t xml:space="preserve"> (далее -Соглашение)</w:t>
      </w:r>
      <w:r w:rsidR="00C33558" w:rsidRPr="00C33558">
        <w:rPr>
          <w:rFonts w:ascii="Times New Roman" w:eastAsia="Times New Roman" w:hAnsi="Times New Roman" w:cs="Times New Roman"/>
          <w:sz w:val="28"/>
          <w:szCs w:val="28"/>
          <w:lang w:eastAsia="ru-RU"/>
        </w:rPr>
        <w:t>; 34 отраслевых территориальны</w:t>
      </w:r>
      <w:r w:rsidR="00CA1E92">
        <w:rPr>
          <w:rFonts w:ascii="Times New Roman" w:eastAsia="Times New Roman" w:hAnsi="Times New Roman" w:cs="Times New Roman"/>
          <w:sz w:val="28"/>
          <w:szCs w:val="28"/>
          <w:lang w:eastAsia="ru-RU"/>
        </w:rPr>
        <w:t>х соглашений; 1632 коллективных договоров</w:t>
      </w:r>
      <w:r w:rsidR="00C33558" w:rsidRPr="00C33558">
        <w:rPr>
          <w:rFonts w:ascii="Times New Roman" w:eastAsia="Times New Roman" w:hAnsi="Times New Roman" w:cs="Times New Roman"/>
          <w:sz w:val="28"/>
          <w:szCs w:val="28"/>
          <w:lang w:eastAsia="ru-RU"/>
        </w:rPr>
        <w:t>.</w:t>
      </w:r>
    </w:p>
    <w:p w:rsidR="00C33558" w:rsidRPr="00C33558" w:rsidRDefault="00C33558" w:rsidP="00C742E8">
      <w:pPr>
        <w:tabs>
          <w:tab w:val="left" w:pos="426"/>
          <w:tab w:val="left" w:pos="709"/>
        </w:tabs>
        <w:spacing w:after="0" w:line="240" w:lineRule="auto"/>
        <w:ind w:firstLine="709"/>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Средний показатель охвата организаций коллективными договорами составляет 99,5%. Действие </w:t>
      </w:r>
      <w:proofErr w:type="spellStart"/>
      <w:r w:rsidRPr="00C33558">
        <w:rPr>
          <w:rFonts w:ascii="Times New Roman" w:eastAsia="Times New Roman" w:hAnsi="Times New Roman" w:cs="Times New Roman"/>
          <w:sz w:val="28"/>
          <w:szCs w:val="28"/>
          <w:lang w:eastAsia="ru-RU"/>
        </w:rPr>
        <w:t>колдоговоров</w:t>
      </w:r>
      <w:proofErr w:type="spellEnd"/>
      <w:r w:rsidRPr="00C33558">
        <w:rPr>
          <w:rFonts w:ascii="Times New Roman" w:eastAsia="Times New Roman" w:hAnsi="Times New Roman" w:cs="Times New Roman"/>
          <w:sz w:val="28"/>
          <w:szCs w:val="28"/>
          <w:lang w:eastAsia="ru-RU"/>
        </w:rPr>
        <w:t xml:space="preserve"> распространяется на 70 766 человек, в том числе на 59 768 членов Профсоюза (84,5%). </w:t>
      </w:r>
    </w:p>
    <w:p w:rsidR="00C33558" w:rsidRPr="00C33558" w:rsidRDefault="00C33558" w:rsidP="00C742E8">
      <w:pPr>
        <w:tabs>
          <w:tab w:val="left" w:pos="426"/>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b/>
          <w:sz w:val="28"/>
          <w:szCs w:val="28"/>
          <w:lang w:eastAsia="ru-RU"/>
        </w:rPr>
        <w:t xml:space="preserve"> </w:t>
      </w:r>
      <w:r w:rsidRPr="00C33558">
        <w:rPr>
          <w:rFonts w:ascii="Times New Roman" w:eastAsia="Times New Roman" w:hAnsi="Times New Roman" w:cs="Times New Roman"/>
          <w:sz w:val="28"/>
          <w:szCs w:val="28"/>
          <w:lang w:eastAsia="ru-RU"/>
        </w:rPr>
        <w:t xml:space="preserve">Заключенное 29 декабря 2016 г. между краевой организацией Профсоюза и министерством образования и молодежной политики Ставропольского края </w:t>
      </w:r>
      <w:r w:rsidRPr="00C33558">
        <w:rPr>
          <w:rFonts w:ascii="Times New Roman" w:eastAsia="Times New Roman" w:hAnsi="Times New Roman" w:cs="Times New Roman"/>
          <w:bCs/>
          <w:color w:val="000000"/>
          <w:sz w:val="28"/>
          <w:szCs w:val="28"/>
          <w:lang w:eastAsia="ru-RU"/>
        </w:rPr>
        <w:t xml:space="preserve">Отраслевое соглашение </w:t>
      </w:r>
      <w:r w:rsidRPr="00C33558">
        <w:rPr>
          <w:rFonts w:ascii="Times New Roman" w:eastAsia="Times New Roman" w:hAnsi="Times New Roman" w:cs="Times New Roman"/>
          <w:sz w:val="28"/>
          <w:szCs w:val="28"/>
          <w:lang w:eastAsia="ru-RU"/>
        </w:rPr>
        <w:t>на 2017 –</w:t>
      </w:r>
      <w:r w:rsidR="00C742E8">
        <w:rPr>
          <w:rFonts w:ascii="Times New Roman" w:eastAsia="Times New Roman" w:hAnsi="Times New Roman" w:cs="Times New Roman"/>
          <w:sz w:val="28"/>
          <w:szCs w:val="28"/>
          <w:lang w:eastAsia="ru-RU"/>
        </w:rPr>
        <w:t xml:space="preserve"> 2019 годы </w:t>
      </w:r>
      <w:r w:rsidR="00C742E8" w:rsidRPr="00C33558">
        <w:rPr>
          <w:rFonts w:ascii="Times New Roman" w:eastAsia="Times New Roman" w:hAnsi="Times New Roman" w:cs="Times New Roman"/>
          <w:sz w:val="28"/>
          <w:szCs w:val="28"/>
          <w:lang w:eastAsia="ru-RU"/>
        </w:rPr>
        <w:t>не</w:t>
      </w:r>
      <w:r w:rsidRPr="00C33558">
        <w:rPr>
          <w:rFonts w:ascii="Times New Roman" w:eastAsia="Times New Roman" w:hAnsi="Times New Roman" w:cs="Times New Roman"/>
          <w:sz w:val="28"/>
          <w:szCs w:val="28"/>
          <w:lang w:eastAsia="ru-RU"/>
        </w:rPr>
        <w:t xml:space="preserve"> только сохранило спектр ранее закрепленных льгот и гарантий, но и расширило их в сфере аттестации педагогических работников, оплаты и нормирования труда, профессионального образования, молодежной политики и др. </w:t>
      </w:r>
    </w:p>
    <w:p w:rsidR="00C33558" w:rsidRPr="00C33558" w:rsidRDefault="00C742E8" w:rsidP="00C742E8">
      <w:pPr>
        <w:tabs>
          <w:tab w:val="left" w:pos="426"/>
          <w:tab w:val="left" w:pos="709"/>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lastRenderedPageBreak/>
        <w:t xml:space="preserve"> </w:t>
      </w:r>
      <w:r w:rsidR="00C33558" w:rsidRPr="00C33558">
        <w:rPr>
          <w:rFonts w:ascii="Times New Roman" w:eastAsia="Times New Roman" w:hAnsi="Times New Roman" w:cs="Times New Roman"/>
          <w:sz w:val="28"/>
          <w:szCs w:val="28"/>
          <w:lang w:eastAsia="ru-RU"/>
        </w:rPr>
        <w:t xml:space="preserve"> Нормы Соглашения стали базовыми гарантиями и трансформированы </w:t>
      </w:r>
      <w:r w:rsidR="00C33558" w:rsidRPr="00C33558">
        <w:rPr>
          <w:rFonts w:ascii="Times New Roman" w:eastAsia="Times New Roman" w:hAnsi="Times New Roman" w:cs="Times New Roman"/>
          <w:spacing w:val="-4"/>
          <w:sz w:val="28"/>
          <w:szCs w:val="28"/>
          <w:lang w:eastAsia="ru-RU"/>
        </w:rPr>
        <w:t>в территориальные соглашения на уровне муниципальных образований, коллективные договоры в образовательных организациях.</w:t>
      </w:r>
    </w:p>
    <w:p w:rsidR="00C33558" w:rsidRPr="00C33558" w:rsidRDefault="00C33558" w:rsidP="00C33558">
      <w:pPr>
        <w:spacing w:after="0" w:line="240" w:lineRule="auto"/>
        <w:ind w:firstLine="567"/>
        <w:contextualSpacing/>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Так, проведенный анализ эффективности Соглашения за 2016 год показал, что:</w:t>
      </w:r>
    </w:p>
    <w:p w:rsidR="00C33558" w:rsidRPr="00C33558" w:rsidRDefault="00C33558" w:rsidP="00C742E8">
      <w:pPr>
        <w:numPr>
          <w:ilvl w:val="1"/>
          <w:numId w:val="2"/>
        </w:numPr>
        <w:autoSpaceDE w:val="0"/>
        <w:autoSpaceDN w:val="0"/>
        <w:adjustRightInd w:val="0"/>
        <w:spacing w:after="0" w:line="276" w:lineRule="auto"/>
        <w:ind w:left="0" w:firstLine="993"/>
        <w:contextualSpacing/>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более 15000 педагогических работников сохранена компенсационная выплата в размере 25% должностного оклада (ставки заработной платы) за работу в учреждении, расположенном в сельской местности. Данная выплата осуществлялась пропорционально педагогической нагрузке;</w:t>
      </w:r>
    </w:p>
    <w:p w:rsidR="00C33558" w:rsidRPr="00C33558" w:rsidRDefault="00C33558" w:rsidP="00C742E8">
      <w:pPr>
        <w:numPr>
          <w:ilvl w:val="1"/>
          <w:numId w:val="2"/>
        </w:numPr>
        <w:spacing w:after="0" w:line="240" w:lineRule="auto"/>
        <w:ind w:left="0" w:firstLine="993"/>
        <w:jc w:val="both"/>
        <w:rPr>
          <w:rFonts w:ascii="Times New Roman" w:eastAsia="Calibri" w:hAnsi="Times New Roman" w:cs="Times New Roman"/>
          <w:sz w:val="28"/>
          <w:szCs w:val="28"/>
        </w:rPr>
      </w:pPr>
      <w:r w:rsidRPr="00C33558">
        <w:rPr>
          <w:rFonts w:ascii="Times New Roman" w:eastAsia="Calibri" w:hAnsi="Times New Roman" w:cs="Times New Roman"/>
          <w:iCs/>
          <w:sz w:val="28"/>
          <w:szCs w:val="28"/>
        </w:rPr>
        <w:t xml:space="preserve">сохранена оплаты труда </w:t>
      </w:r>
      <w:r w:rsidRPr="00C33558">
        <w:rPr>
          <w:rFonts w:ascii="Times New Roman" w:eastAsia="Calibri" w:hAnsi="Times New Roman" w:cs="Times New Roman"/>
          <w:sz w:val="28"/>
          <w:szCs w:val="28"/>
        </w:rPr>
        <w:t xml:space="preserve">213 педагогам </w:t>
      </w:r>
      <w:r w:rsidRPr="00C33558">
        <w:rPr>
          <w:rFonts w:ascii="Times New Roman" w:eastAsia="Calibri" w:hAnsi="Times New Roman" w:cs="Times New Roman"/>
          <w:iCs/>
          <w:sz w:val="28"/>
          <w:szCs w:val="28"/>
        </w:rPr>
        <w:t>с учетом имевшейся квалификационной категории на 1 год при ее истечении в течении первого года со дня выхода на работу</w:t>
      </w:r>
      <w:r w:rsidRPr="00C33558">
        <w:rPr>
          <w:rFonts w:ascii="Times New Roman" w:eastAsia="Calibri" w:hAnsi="Times New Roman" w:cs="Times New Roman"/>
          <w:sz w:val="28"/>
          <w:szCs w:val="28"/>
        </w:rPr>
        <w:t>;</w:t>
      </w:r>
    </w:p>
    <w:p w:rsidR="00C33558" w:rsidRPr="00C33558" w:rsidRDefault="00C33558" w:rsidP="00C742E8">
      <w:pPr>
        <w:widowControl w:val="0"/>
        <w:numPr>
          <w:ilvl w:val="1"/>
          <w:numId w:val="2"/>
        </w:numPr>
        <w:autoSpaceDE w:val="0"/>
        <w:autoSpaceDN w:val="0"/>
        <w:adjustRightInd w:val="0"/>
        <w:spacing w:after="0" w:line="240" w:lineRule="auto"/>
        <w:ind w:left="0" w:firstLine="993"/>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около 190 педагогических работников прошли аттестацию в особом порядке в случаях: наличия наград, побед в конкурсах профессионального, наличия наград Ставропольского края и др.</w:t>
      </w:r>
    </w:p>
    <w:p w:rsidR="00C33558" w:rsidRPr="00C33558" w:rsidRDefault="00C33558" w:rsidP="00C742E8">
      <w:pPr>
        <w:widowControl w:val="0"/>
        <w:numPr>
          <w:ilvl w:val="1"/>
          <w:numId w:val="2"/>
        </w:numPr>
        <w:autoSpaceDE w:val="0"/>
        <w:autoSpaceDN w:val="0"/>
        <w:adjustRightInd w:val="0"/>
        <w:spacing w:after="0" w:line="240" w:lineRule="auto"/>
        <w:ind w:left="0" w:firstLine="993"/>
        <w:jc w:val="both"/>
        <w:rPr>
          <w:rFonts w:ascii="Times New Roman" w:eastAsia="Times New Roman" w:hAnsi="Times New Roman" w:cs="Times New Roman"/>
          <w:sz w:val="28"/>
          <w:szCs w:val="28"/>
          <w:lang w:eastAsia="ru-RU"/>
        </w:rPr>
      </w:pPr>
      <w:r w:rsidRPr="00C33558">
        <w:rPr>
          <w:rFonts w:ascii="Times New Roman" w:eastAsia="Times New Roman" w:hAnsi="Times New Roman" w:cs="Arial"/>
          <w:sz w:val="28"/>
          <w:szCs w:val="28"/>
          <w:lang w:eastAsia="ru-RU"/>
        </w:rPr>
        <w:t xml:space="preserve">около 40 </w:t>
      </w:r>
      <w:r w:rsidRPr="00C33558">
        <w:rPr>
          <w:rFonts w:ascii="Times New Roman" w:eastAsia="Times New Roman" w:hAnsi="Times New Roman" w:cs="Times New Roman"/>
          <w:sz w:val="28"/>
          <w:szCs w:val="28"/>
          <w:lang w:eastAsia="ru-RU"/>
        </w:rPr>
        <w:t>педагогических работников, воспользовались сохранением оплаты труда в случае истечения срока действия квалификационной категории за два года до наступления пенсионного возраста;</w:t>
      </w:r>
    </w:p>
    <w:p w:rsidR="00C33558" w:rsidRPr="00C33558" w:rsidRDefault="00C33558" w:rsidP="00C742E8">
      <w:pPr>
        <w:numPr>
          <w:ilvl w:val="1"/>
          <w:numId w:val="2"/>
        </w:numPr>
        <w:spacing w:after="0" w:line="240" w:lineRule="auto"/>
        <w:ind w:left="0" w:firstLine="993"/>
        <w:jc w:val="both"/>
        <w:rPr>
          <w:rFonts w:ascii="Times New Roman" w:hAnsi="Times New Roman" w:cs="Courier New"/>
          <w:sz w:val="28"/>
          <w:szCs w:val="28"/>
          <w:lang w:eastAsia="ru-RU"/>
        </w:rPr>
      </w:pPr>
      <w:r w:rsidRPr="00C33558">
        <w:rPr>
          <w:rFonts w:ascii="Times New Roman" w:hAnsi="Times New Roman" w:cs="Times New Roman"/>
          <w:sz w:val="28"/>
          <w:szCs w:val="28"/>
          <w:lang w:eastAsia="ru-RU"/>
        </w:rPr>
        <w:t>более 900 работникам образовательных организаций, избранных пр</w:t>
      </w:r>
      <w:r w:rsidRPr="00C33558">
        <w:rPr>
          <w:rFonts w:ascii="Times New Roman" w:eastAsia="MS Mincho" w:hAnsi="Times New Roman" w:cs="Times New Roman"/>
          <w:sz w:val="28"/>
          <w:szCs w:val="28"/>
          <w:lang w:eastAsia="ru-RU"/>
        </w:rPr>
        <w:t>едседателями</w:t>
      </w:r>
      <w:r w:rsidRPr="00C33558">
        <w:rPr>
          <w:rFonts w:ascii="Times New Roman" w:eastAsia="MS Mincho" w:hAnsi="Times New Roman" w:cs="Courier New"/>
          <w:sz w:val="28"/>
          <w:szCs w:val="28"/>
          <w:lang w:eastAsia="ru-RU"/>
        </w:rPr>
        <w:t xml:space="preserve"> первичных профсоюзных организаций, не освобожденным от основной работы, установлена ежемесячная стимулирующая выплаты за личный вклад в общие результаты деятельности учреждения, участие в подготовке и организации социально-значимых мероприятий</w:t>
      </w:r>
      <w:r w:rsidRPr="00C33558">
        <w:rPr>
          <w:rFonts w:ascii="Times New Roman" w:hAnsi="Times New Roman" w:cs="Courier New"/>
          <w:sz w:val="28"/>
          <w:szCs w:val="28"/>
          <w:lang w:eastAsia="ru-RU"/>
        </w:rPr>
        <w:t>;</w:t>
      </w:r>
    </w:p>
    <w:p w:rsidR="00B0677E" w:rsidRPr="00B0677E" w:rsidRDefault="001138C2" w:rsidP="00C742E8">
      <w:pPr>
        <w:numPr>
          <w:ilvl w:val="1"/>
          <w:numId w:val="2"/>
        </w:numPr>
        <w:spacing w:after="0" w:line="240" w:lineRule="auto"/>
        <w:ind w:left="0" w:firstLine="993"/>
        <w:jc w:val="both"/>
        <w:rPr>
          <w:rFonts w:ascii="Times New Roman" w:hAnsi="Times New Roman" w:cs="Courier New"/>
          <w:sz w:val="28"/>
          <w:szCs w:val="28"/>
          <w:lang w:eastAsia="ru-RU"/>
        </w:rPr>
      </w:pPr>
      <w:r>
        <w:rPr>
          <w:rFonts w:ascii="Times New Roman" w:hAnsi="Times New Roman" w:cs="Times New Roman"/>
          <w:sz w:val="28"/>
          <w:szCs w:val="28"/>
          <w:lang w:eastAsia="ru-RU"/>
        </w:rPr>
        <w:t xml:space="preserve"> осуществлялась</w:t>
      </w:r>
      <w:r w:rsidR="00C33558" w:rsidRPr="00C33558">
        <w:rPr>
          <w:rFonts w:ascii="Times New Roman" w:hAnsi="Times New Roman" w:cs="Times New Roman"/>
          <w:sz w:val="28"/>
          <w:szCs w:val="28"/>
          <w:lang w:eastAsia="ru-RU"/>
        </w:rPr>
        <w:t xml:space="preserve"> компенсационная выплата работникам с учетом коэффициентов (1,15; 1,1) к заработной плате за работу в пустынных и безводных местностях в размерах, предусмотренных законодательством Ставропольского края. </w:t>
      </w:r>
    </w:p>
    <w:p w:rsidR="00C33558" w:rsidRPr="00C33558" w:rsidRDefault="00B0677E" w:rsidP="00C742E8">
      <w:pPr>
        <w:numPr>
          <w:ilvl w:val="1"/>
          <w:numId w:val="2"/>
        </w:numPr>
        <w:spacing w:after="0" w:line="240" w:lineRule="auto"/>
        <w:ind w:left="0" w:firstLine="993"/>
        <w:jc w:val="both"/>
        <w:rPr>
          <w:rFonts w:ascii="Times New Roman" w:hAnsi="Times New Roman" w:cs="Courier New"/>
          <w:sz w:val="28"/>
          <w:szCs w:val="28"/>
          <w:lang w:eastAsia="ru-RU"/>
        </w:rPr>
      </w:pPr>
      <w:r>
        <w:rPr>
          <w:rFonts w:ascii="Times New Roman" w:hAnsi="Times New Roman" w:cs="Times New Roman"/>
          <w:sz w:val="28"/>
          <w:szCs w:val="28"/>
          <w:lang w:eastAsia="ru-RU"/>
        </w:rPr>
        <w:t xml:space="preserve">педагогическим </w:t>
      </w:r>
      <w:r w:rsidR="00195301">
        <w:rPr>
          <w:rFonts w:ascii="Times New Roman" w:hAnsi="Times New Roman" w:cs="Times New Roman"/>
          <w:sz w:val="28"/>
          <w:szCs w:val="28"/>
          <w:lang w:eastAsia="ru-RU"/>
        </w:rPr>
        <w:t>работникам, работающим</w:t>
      </w:r>
      <w:r>
        <w:rPr>
          <w:rFonts w:ascii="Times New Roman" w:hAnsi="Times New Roman" w:cs="Times New Roman"/>
          <w:sz w:val="28"/>
          <w:szCs w:val="28"/>
          <w:lang w:eastAsia="ru-RU"/>
        </w:rPr>
        <w:t xml:space="preserve"> в сельской местности, меры социальной </w:t>
      </w:r>
      <w:r w:rsidR="00195301">
        <w:rPr>
          <w:rFonts w:ascii="Times New Roman" w:hAnsi="Times New Roman" w:cs="Times New Roman"/>
          <w:sz w:val="28"/>
          <w:szCs w:val="28"/>
          <w:lang w:eastAsia="ru-RU"/>
        </w:rPr>
        <w:t>поддержки компенсировались</w:t>
      </w:r>
      <w:r>
        <w:rPr>
          <w:rFonts w:ascii="Times New Roman" w:hAnsi="Times New Roman" w:cs="Times New Roman"/>
          <w:sz w:val="28"/>
          <w:szCs w:val="28"/>
          <w:lang w:eastAsia="ru-RU"/>
        </w:rPr>
        <w:t xml:space="preserve"> в полном объеме (13-кз</w:t>
      </w:r>
      <w:r w:rsidRPr="00B0677E">
        <w:rPr>
          <w:rFonts w:ascii="Times New Roman" w:hAnsi="Times New Roman" w:cs="Times New Roman"/>
          <w:sz w:val="28"/>
          <w:szCs w:val="28"/>
        </w:rPr>
        <w:t xml:space="preserve"> </w:t>
      </w:r>
      <w:r w:rsidRPr="00C33558">
        <w:rPr>
          <w:rFonts w:ascii="Times New Roman" w:hAnsi="Times New Roman" w:cs="Times New Roman"/>
          <w:sz w:val="28"/>
          <w:szCs w:val="28"/>
        </w:rPr>
        <w:t>от 28.02.2011</w:t>
      </w:r>
      <w:r>
        <w:rPr>
          <w:rFonts w:ascii="Times New Roman" w:hAnsi="Times New Roman" w:cs="Times New Roman"/>
          <w:sz w:val="28"/>
          <w:szCs w:val="28"/>
        </w:rPr>
        <w:t>г.</w:t>
      </w:r>
      <w:r>
        <w:rPr>
          <w:rFonts w:ascii="Times New Roman" w:hAnsi="Times New Roman" w:cs="Times New Roman"/>
          <w:sz w:val="28"/>
          <w:szCs w:val="28"/>
          <w:lang w:eastAsia="ru-RU"/>
        </w:rPr>
        <w:t xml:space="preserve">).  </w:t>
      </w:r>
      <w:r w:rsidR="00C33558" w:rsidRPr="00C33558">
        <w:rPr>
          <w:rFonts w:ascii="Times New Roman" w:hAnsi="Times New Roman" w:cs="Times New Roman"/>
          <w:sz w:val="28"/>
          <w:szCs w:val="28"/>
          <w:lang w:eastAsia="ru-RU"/>
        </w:rPr>
        <w:t xml:space="preserve"> </w:t>
      </w:r>
    </w:p>
    <w:p w:rsidR="00C33558" w:rsidRPr="00C33558" w:rsidRDefault="00C33558" w:rsidP="00C33558">
      <w:pPr>
        <w:spacing w:after="0" w:line="100" w:lineRule="atLeast"/>
        <w:ind w:firstLine="567"/>
        <w:jc w:val="both"/>
        <w:rPr>
          <w:rFonts w:ascii="Times New Roman" w:eastAsia="Times New Roman" w:hAnsi="Times New Roman" w:cs="Times New Roman"/>
          <w:spacing w:val="-4"/>
          <w:sz w:val="28"/>
          <w:szCs w:val="28"/>
          <w:lang w:eastAsia="ru-RU"/>
        </w:rPr>
      </w:pPr>
      <w:r w:rsidRPr="00C33558">
        <w:rPr>
          <w:rFonts w:ascii="Times New Roman" w:eastAsia="Times New Roman" w:hAnsi="Times New Roman" w:cs="Times New Roman"/>
          <w:spacing w:val="-4"/>
          <w:sz w:val="28"/>
          <w:szCs w:val="28"/>
          <w:lang w:eastAsia="ru-RU"/>
        </w:rPr>
        <w:t>За 2016 год положениями Соглашения воспользовалось более 29 000 человек. Экономическая эффективность Соглашения составила 22 445,0 тыс.</w:t>
      </w:r>
      <w:r w:rsidR="00C742E8">
        <w:rPr>
          <w:rFonts w:ascii="Times New Roman" w:eastAsia="Times New Roman" w:hAnsi="Times New Roman" w:cs="Times New Roman"/>
          <w:spacing w:val="-4"/>
          <w:sz w:val="28"/>
          <w:szCs w:val="28"/>
          <w:lang w:eastAsia="ru-RU"/>
        </w:rPr>
        <w:t xml:space="preserve"> </w:t>
      </w:r>
      <w:r w:rsidRPr="00C33558">
        <w:rPr>
          <w:rFonts w:ascii="Times New Roman" w:eastAsia="Times New Roman" w:hAnsi="Times New Roman" w:cs="Times New Roman"/>
          <w:spacing w:val="-4"/>
          <w:sz w:val="28"/>
          <w:szCs w:val="28"/>
          <w:lang w:eastAsia="ru-RU"/>
        </w:rPr>
        <w:t>рублей.</w:t>
      </w:r>
    </w:p>
    <w:p w:rsidR="00C33558" w:rsidRPr="00C33558" w:rsidRDefault="00C33558" w:rsidP="00C33558">
      <w:pPr>
        <w:spacing w:after="0" w:line="100" w:lineRule="atLeast"/>
        <w:ind w:firstLine="567"/>
        <w:jc w:val="both"/>
        <w:rPr>
          <w:rFonts w:ascii="Times New Roman" w:eastAsia="Times New Roman" w:hAnsi="Times New Roman" w:cs="Times New Roman"/>
          <w:spacing w:val="-4"/>
          <w:sz w:val="28"/>
          <w:szCs w:val="28"/>
          <w:lang w:eastAsia="ru-RU"/>
        </w:rPr>
      </w:pPr>
      <w:r w:rsidRPr="00C33558">
        <w:rPr>
          <w:rFonts w:ascii="Times New Roman" w:eastAsia="Times New Roman" w:hAnsi="Times New Roman" w:cs="Times New Roman"/>
          <w:spacing w:val="-4"/>
          <w:sz w:val="28"/>
          <w:szCs w:val="28"/>
          <w:lang w:eastAsia="ru-RU"/>
        </w:rPr>
        <w:t xml:space="preserve">Главный вектор социального партнерства в крае – повышение качества жизни работников образования. Первостепенным к решению остается вопрос </w:t>
      </w:r>
      <w:r w:rsidRPr="00C33558">
        <w:rPr>
          <w:rFonts w:ascii="Times New Roman" w:eastAsia="Times New Roman" w:hAnsi="Times New Roman" w:cs="Times New Roman"/>
          <w:sz w:val="28"/>
          <w:szCs w:val="28"/>
          <w:lang w:eastAsia="ru-RU"/>
        </w:rPr>
        <w:t>оплаты труда</w:t>
      </w:r>
      <w:r w:rsidRPr="00C33558">
        <w:rPr>
          <w:rFonts w:ascii="Times New Roman" w:eastAsia="Times New Roman" w:hAnsi="Times New Roman" w:cs="Times New Roman"/>
          <w:spacing w:val="-4"/>
          <w:sz w:val="28"/>
          <w:szCs w:val="28"/>
          <w:lang w:eastAsia="ru-RU"/>
        </w:rPr>
        <w:t xml:space="preserve">.   </w:t>
      </w:r>
    </w:p>
    <w:p w:rsidR="00C33558" w:rsidRPr="00C33558" w:rsidRDefault="00C33558" w:rsidP="00C33558">
      <w:pPr>
        <w:spacing w:after="0" w:line="100" w:lineRule="atLeast"/>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Поэтому важным разделом Соглашения являются обязательства сторон в сфере</w:t>
      </w:r>
      <w:r w:rsidRPr="00C33558">
        <w:rPr>
          <w:rFonts w:ascii="Times New Roman" w:eastAsia="Times New Roman" w:hAnsi="Times New Roman" w:cs="Times New Roman"/>
          <w:b/>
          <w:spacing w:val="-4"/>
          <w:sz w:val="28"/>
          <w:szCs w:val="28"/>
          <w:lang w:eastAsia="ru-RU"/>
        </w:rPr>
        <w:t xml:space="preserve"> </w:t>
      </w:r>
      <w:r w:rsidRPr="00C33558">
        <w:rPr>
          <w:rFonts w:ascii="Times New Roman" w:eastAsia="Times New Roman" w:hAnsi="Times New Roman" w:cs="Times New Roman"/>
          <w:spacing w:val="-4"/>
          <w:sz w:val="28"/>
          <w:szCs w:val="28"/>
          <w:lang w:eastAsia="ru-RU"/>
        </w:rPr>
        <w:t>заработной платы</w:t>
      </w:r>
      <w:r w:rsidRPr="00C33558">
        <w:rPr>
          <w:rFonts w:ascii="Times New Roman" w:eastAsia="Times New Roman" w:hAnsi="Times New Roman" w:cs="Times New Roman"/>
          <w:sz w:val="28"/>
          <w:szCs w:val="28"/>
          <w:lang w:eastAsia="ru-RU"/>
        </w:rPr>
        <w:t xml:space="preserve">. Комитет совместно с местными организациями Профсоюза 2 раза за прошедший год проводил мониторинг реализации «дорожных карт» в образовательных организациях. В 2016 году средняя заработная плата педагогических работников составила: 24023 руб. (организациях, реализующих программы общего образования), 20152 руб. </w:t>
      </w:r>
      <w:r w:rsidRPr="00C33558">
        <w:rPr>
          <w:rFonts w:ascii="Times New Roman" w:eastAsia="Times New Roman" w:hAnsi="Times New Roman" w:cs="Times New Roman"/>
          <w:sz w:val="28"/>
          <w:szCs w:val="28"/>
          <w:lang w:eastAsia="ru-RU"/>
        </w:rPr>
        <w:lastRenderedPageBreak/>
        <w:t xml:space="preserve">(дошкольного образовательных организациях), 20514 руб. (в организациях дополнительного образования детей). </w:t>
      </w:r>
    </w:p>
    <w:p w:rsidR="00C33558" w:rsidRPr="00C33558" w:rsidRDefault="00C742E8" w:rsidP="00C335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558" w:rsidRPr="00C33558">
        <w:rPr>
          <w:rFonts w:ascii="Times New Roman" w:eastAsia="Times New Roman" w:hAnsi="Times New Roman" w:cs="Times New Roman"/>
          <w:sz w:val="28"/>
          <w:szCs w:val="28"/>
          <w:lang w:eastAsia="ru-RU"/>
        </w:rPr>
        <w:t xml:space="preserve">Руководствуясь Соглашением в 20 территориях (59%) ставки заработной платы педагогических работников утверждены выше краевых показателей, что позволило увеличить им постоянную часть заработной платы. </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bookmarkStart w:id="1" w:name="_Hlk478117815"/>
      <w:r w:rsidRPr="00C33558">
        <w:rPr>
          <w:rFonts w:ascii="Times New Roman" w:eastAsia="Times New Roman" w:hAnsi="Times New Roman" w:cs="Times New Roman"/>
          <w:sz w:val="28"/>
          <w:szCs w:val="28"/>
          <w:lang w:eastAsia="ru-RU"/>
        </w:rPr>
        <w:t xml:space="preserve">  Контроль за выполнением Соглашения в отчетном году осуществлялся публично. Так, на расширенном заседании коллегии министерства образования и молодежной политики Ставропольского края и комитета краевой организации Профсоюза, состоявшемся 24 февраля 2016 года, стороны представили отчеты о реализации Соглашения. К коллегии местными организациями Профсоюза были подготовлены на выставочных стендах материалы, характеризующие результативность социального партнерства на муниципальном уровне, степень трансформации краевого Соглашения в территориальных соглашениях, примеры достижений социального диалога в городских и районных организациях, интересные факты работы профсоюзных организаций.</w:t>
      </w:r>
    </w:p>
    <w:p w:rsidR="00C33558" w:rsidRPr="00C33558" w:rsidRDefault="00C33558" w:rsidP="004F37C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28 октября 2016 года отчеты сторон заслушаны на заседании краевой Отраслевой комиссии по регулированию социально – трудовых отношений в сфере образования Ставропольского края</w:t>
      </w:r>
      <w:r w:rsidR="001138C2">
        <w:rPr>
          <w:rFonts w:ascii="Times New Roman" w:eastAsia="Times New Roman" w:hAnsi="Times New Roman" w:cs="Times New Roman"/>
          <w:sz w:val="28"/>
          <w:szCs w:val="28"/>
          <w:lang w:eastAsia="ru-RU"/>
        </w:rPr>
        <w:t xml:space="preserve"> (далее- Отраслевая комиссия)</w:t>
      </w:r>
      <w:r w:rsidRPr="00C33558">
        <w:rPr>
          <w:rFonts w:ascii="Times New Roman" w:eastAsia="Times New Roman" w:hAnsi="Times New Roman" w:cs="Times New Roman"/>
          <w:sz w:val="28"/>
          <w:szCs w:val="28"/>
          <w:lang w:eastAsia="ru-RU"/>
        </w:rPr>
        <w:t>.</w:t>
      </w:r>
      <w:r w:rsidRPr="00C33558">
        <w:rPr>
          <w:rFonts w:ascii="Times New Roman" w:eastAsia="Times New Roman" w:hAnsi="Times New Roman" w:cs="Times New Roman"/>
          <w:lang w:eastAsia="ru-RU"/>
        </w:rPr>
        <w:t xml:space="preserve"> </w:t>
      </w:r>
      <w:r w:rsidRPr="00C33558">
        <w:rPr>
          <w:rFonts w:ascii="Times New Roman" w:eastAsia="Times New Roman" w:hAnsi="Times New Roman" w:cs="Times New Roman"/>
          <w:sz w:val="28"/>
          <w:szCs w:val="28"/>
          <w:lang w:eastAsia="ru-RU"/>
        </w:rPr>
        <w:t>Текст отчетов размещен на сайте краевой организации Профсоюза и направлен по электронной почте в местные и первичные профсоюзные организации.</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В рамках реализации Соглашения за отчетны</w:t>
      </w:r>
      <w:r w:rsidR="001138C2">
        <w:rPr>
          <w:rFonts w:ascii="Times New Roman" w:eastAsia="Times New Roman" w:hAnsi="Times New Roman" w:cs="Times New Roman"/>
          <w:sz w:val="28"/>
          <w:szCs w:val="28"/>
          <w:lang w:eastAsia="ru-RU"/>
        </w:rPr>
        <w:t>й период проведено 3 заседания о</w:t>
      </w:r>
      <w:r w:rsidRPr="00C33558">
        <w:rPr>
          <w:rFonts w:ascii="Times New Roman" w:eastAsia="Times New Roman" w:hAnsi="Times New Roman" w:cs="Times New Roman"/>
          <w:sz w:val="28"/>
          <w:szCs w:val="28"/>
          <w:lang w:eastAsia="ru-RU"/>
        </w:rPr>
        <w:t xml:space="preserve">траслевой комиссии, на которых рассмотрено 6 вопросов по следующей тематике: </w:t>
      </w:r>
      <w:r w:rsidR="0058211C">
        <w:rPr>
          <w:rFonts w:ascii="Times New Roman" w:eastAsia="Times New Roman" w:hAnsi="Times New Roman" w:cs="Times New Roman"/>
          <w:sz w:val="28"/>
          <w:szCs w:val="28"/>
          <w:lang w:eastAsia="ru-RU"/>
        </w:rPr>
        <w:t>повышение оплаты</w:t>
      </w:r>
      <w:r w:rsidRPr="00C33558">
        <w:rPr>
          <w:rFonts w:ascii="Times New Roman" w:eastAsia="Times New Roman" w:hAnsi="Times New Roman" w:cs="Times New Roman"/>
          <w:sz w:val="28"/>
          <w:szCs w:val="28"/>
          <w:lang w:eastAsia="ru-RU"/>
        </w:rPr>
        <w:t xml:space="preserve"> </w:t>
      </w:r>
      <w:r w:rsidR="0058211C" w:rsidRPr="00C33558">
        <w:rPr>
          <w:rFonts w:ascii="Times New Roman" w:eastAsia="Times New Roman" w:hAnsi="Times New Roman" w:cs="Times New Roman"/>
          <w:sz w:val="28"/>
          <w:szCs w:val="28"/>
          <w:lang w:eastAsia="ru-RU"/>
        </w:rPr>
        <w:t xml:space="preserve">труда, </w:t>
      </w:r>
      <w:r w:rsidR="0058211C" w:rsidRPr="00C33558">
        <w:rPr>
          <w:rFonts w:ascii="Times New Roman" w:eastAsia="Batang" w:hAnsi="Times New Roman" w:cs="Times New Roman"/>
          <w:sz w:val="28"/>
          <w:szCs w:val="28"/>
          <w:lang w:eastAsia="ko-KR"/>
        </w:rPr>
        <w:t>тематическая</w:t>
      </w:r>
      <w:r w:rsidRPr="00C33558">
        <w:rPr>
          <w:rFonts w:ascii="Times New Roman" w:eastAsia="Batang" w:hAnsi="Times New Roman" w:cs="Times New Roman"/>
          <w:sz w:val="28"/>
          <w:szCs w:val="28"/>
          <w:lang w:eastAsia="ko-KR"/>
        </w:rPr>
        <w:t xml:space="preserve"> проверка, предложения в проект бюджета края, проект Отраслевого соглашения на 2017-2019 годы.</w:t>
      </w:r>
    </w:p>
    <w:bookmarkEnd w:id="1"/>
    <w:p w:rsidR="00C33558" w:rsidRPr="00C33558" w:rsidRDefault="00C33558" w:rsidP="00C33558">
      <w:pPr>
        <w:tabs>
          <w:tab w:val="left" w:pos="180"/>
          <w:tab w:val="left" w:pos="540"/>
        </w:tabs>
        <w:suppressAutoHyphens/>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В соответств</w:t>
      </w:r>
      <w:r w:rsidR="0058211C">
        <w:rPr>
          <w:rFonts w:ascii="Times New Roman" w:eastAsia="Times New Roman" w:hAnsi="Times New Roman" w:cs="Times New Roman"/>
          <w:sz w:val="28"/>
          <w:szCs w:val="28"/>
          <w:lang w:eastAsia="ru-RU"/>
        </w:rPr>
        <w:t>ии с положениями</w:t>
      </w:r>
      <w:r w:rsidRPr="00C33558">
        <w:rPr>
          <w:rFonts w:ascii="Times New Roman" w:eastAsia="Times New Roman" w:hAnsi="Times New Roman" w:cs="Times New Roman"/>
          <w:sz w:val="28"/>
          <w:szCs w:val="28"/>
          <w:lang w:eastAsia="ru-RU"/>
        </w:rPr>
        <w:t xml:space="preserve"> Соглашения комитетом краевой организации Профсоюза регулярно </w:t>
      </w:r>
      <w:r w:rsidR="0058211C" w:rsidRPr="00C33558">
        <w:rPr>
          <w:rFonts w:ascii="Times New Roman" w:eastAsia="Times New Roman" w:hAnsi="Times New Roman" w:cs="Times New Roman"/>
          <w:sz w:val="28"/>
          <w:szCs w:val="28"/>
          <w:lang w:eastAsia="ru-RU"/>
        </w:rPr>
        <w:t xml:space="preserve">проводятся </w:t>
      </w:r>
      <w:r w:rsidRPr="00C33558">
        <w:rPr>
          <w:rFonts w:ascii="Times New Roman" w:eastAsia="Times New Roman" w:hAnsi="Times New Roman" w:cs="Times New Roman"/>
          <w:sz w:val="28"/>
          <w:szCs w:val="28"/>
          <w:lang w:eastAsia="ru-RU"/>
        </w:rPr>
        <w:t xml:space="preserve">тематические </w:t>
      </w:r>
      <w:r w:rsidR="0058211C" w:rsidRPr="00C33558">
        <w:rPr>
          <w:rFonts w:ascii="Times New Roman" w:eastAsia="Times New Roman" w:hAnsi="Times New Roman" w:cs="Times New Roman"/>
          <w:sz w:val="28"/>
          <w:szCs w:val="28"/>
          <w:lang w:eastAsia="ru-RU"/>
        </w:rPr>
        <w:t>проверки, осуществляется</w:t>
      </w:r>
      <w:r w:rsidRPr="00C33558">
        <w:rPr>
          <w:rFonts w:ascii="Times New Roman" w:eastAsia="Times New Roman" w:hAnsi="Times New Roman" w:cs="Times New Roman"/>
          <w:sz w:val="28"/>
          <w:szCs w:val="28"/>
          <w:lang w:eastAsia="ru-RU"/>
        </w:rPr>
        <w:t xml:space="preserve"> контроль посредством проведения профсоюзных мониторингов по вопросам:</w:t>
      </w:r>
    </w:p>
    <w:p w:rsidR="00C33558" w:rsidRPr="00C33558" w:rsidRDefault="00C33558" w:rsidP="00C33558">
      <w:pPr>
        <w:spacing w:after="0" w:line="240" w:lineRule="auto"/>
        <w:ind w:firstLine="567"/>
        <w:rPr>
          <w:rFonts w:ascii="Times New Roman" w:eastAsia="Times New Roman" w:hAnsi="Times New Roman" w:cs="Times New Roman"/>
          <w:sz w:val="28"/>
          <w:szCs w:val="28"/>
          <w:lang w:eastAsia="ru-RU"/>
        </w:rPr>
      </w:pPr>
      <w:r w:rsidRPr="00C33558">
        <w:rPr>
          <w:rFonts w:ascii="Times New Roman" w:eastAsia="Calibri" w:hAnsi="Times New Roman" w:cs="Times New Roman"/>
          <w:sz w:val="28"/>
          <w:szCs w:val="28"/>
        </w:rPr>
        <w:t xml:space="preserve">       - </w:t>
      </w:r>
      <w:r w:rsidRPr="00C33558">
        <w:rPr>
          <w:rFonts w:ascii="Times New Roman" w:eastAsia="Times New Roman" w:hAnsi="Times New Roman" w:cs="Times New Roman"/>
          <w:sz w:val="28"/>
          <w:szCs w:val="28"/>
          <w:lang w:eastAsia="ru-RU"/>
        </w:rPr>
        <w:t>повышения оплаты труда педагогических работников образовательных организаций всех типов;</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 исполнения майских Указов Президента Российской Федерации;</w:t>
      </w:r>
    </w:p>
    <w:p w:rsid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eastAsia="Times New Roman" w:hAnsi="Times New Roman" w:cs="Times New Roman"/>
          <w:sz w:val="28"/>
          <w:szCs w:val="28"/>
          <w:lang w:eastAsia="ru-RU"/>
        </w:rPr>
        <w:t xml:space="preserve">       - </w:t>
      </w:r>
      <w:r w:rsidRPr="00C33558">
        <w:rPr>
          <w:rFonts w:ascii="Times New Roman" w:hAnsi="Times New Roman" w:cs="Times New Roman"/>
          <w:sz w:val="28"/>
          <w:szCs w:val="28"/>
        </w:rPr>
        <w:t xml:space="preserve">рейтинга эффективности работы местных организаций Профсоюза </w:t>
      </w:r>
      <w:r w:rsidR="0058211C">
        <w:rPr>
          <w:rFonts w:ascii="Times New Roman" w:hAnsi="Times New Roman" w:cs="Times New Roman"/>
          <w:sz w:val="28"/>
          <w:szCs w:val="28"/>
        </w:rPr>
        <w:t>(</w:t>
      </w:r>
      <w:r w:rsidRPr="00C33558">
        <w:rPr>
          <w:rFonts w:ascii="Times New Roman" w:hAnsi="Times New Roman" w:cs="Times New Roman"/>
          <w:sz w:val="28"/>
          <w:szCs w:val="28"/>
        </w:rPr>
        <w:t>по полугодиям</w:t>
      </w:r>
      <w:r w:rsidR="0058211C">
        <w:rPr>
          <w:rFonts w:ascii="Times New Roman" w:hAnsi="Times New Roman" w:cs="Times New Roman"/>
          <w:sz w:val="28"/>
          <w:szCs w:val="28"/>
        </w:rPr>
        <w:t>)</w:t>
      </w:r>
      <w:r w:rsidRPr="00C33558">
        <w:rPr>
          <w:rFonts w:ascii="Times New Roman" w:hAnsi="Times New Roman" w:cs="Times New Roman"/>
          <w:sz w:val="28"/>
          <w:szCs w:val="28"/>
        </w:rPr>
        <w:t>;</w:t>
      </w:r>
    </w:p>
    <w:p w:rsidR="0058211C" w:rsidRDefault="0058211C" w:rsidP="0058211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предоставления дополнительных мер социальной поддержки на муниципальном уровне;</w:t>
      </w:r>
    </w:p>
    <w:p w:rsidR="0058211C" w:rsidRDefault="0058211C" w:rsidP="0058211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снижения документооборота;</w:t>
      </w:r>
    </w:p>
    <w:p w:rsidR="00195301" w:rsidRDefault="00195301" w:rsidP="0058211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повышения минимального размера оплаты труда с 01.07.2016г.;</w:t>
      </w:r>
    </w:p>
    <w:p w:rsidR="00195301" w:rsidRDefault="00195301" w:rsidP="00195301">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xml:space="preserve">- </w:t>
      </w:r>
      <w:r w:rsidR="00191E8A">
        <w:rPr>
          <w:rFonts w:ascii="Times New Roman" w:hAnsi="Times New Roman" w:cs="Times New Roman"/>
          <w:sz w:val="28"/>
          <w:szCs w:val="28"/>
        </w:rPr>
        <w:t xml:space="preserve">профсоюзное </w:t>
      </w:r>
      <w:r>
        <w:rPr>
          <w:rFonts w:ascii="Times New Roman" w:hAnsi="Times New Roman" w:cs="Times New Roman"/>
          <w:sz w:val="28"/>
          <w:szCs w:val="28"/>
          <w:lang w:val="en-US"/>
        </w:rPr>
        <w:t>PR</w:t>
      </w:r>
      <w:r w:rsidR="00191E8A">
        <w:rPr>
          <w:rFonts w:ascii="Times New Roman" w:hAnsi="Times New Roman" w:cs="Times New Roman"/>
          <w:sz w:val="28"/>
          <w:szCs w:val="28"/>
        </w:rPr>
        <w:t xml:space="preserve"> представительство</w:t>
      </w:r>
      <w:r>
        <w:rPr>
          <w:rFonts w:ascii="Times New Roman" w:hAnsi="Times New Roman" w:cs="Times New Roman"/>
          <w:sz w:val="28"/>
          <w:szCs w:val="28"/>
        </w:rPr>
        <w:t xml:space="preserve"> в информационном обществе;</w:t>
      </w:r>
    </w:p>
    <w:p w:rsidR="00195301" w:rsidRDefault="00195301" w:rsidP="00195301">
      <w:pPr>
        <w:spacing w:after="0" w:line="240" w:lineRule="auto"/>
        <w:ind w:firstLine="993"/>
        <w:rPr>
          <w:rFonts w:ascii="Times New Roman" w:hAnsi="Times New Roman" w:cs="Times New Roman"/>
          <w:sz w:val="28"/>
          <w:szCs w:val="28"/>
        </w:rPr>
      </w:pPr>
      <w:r>
        <w:rPr>
          <w:rFonts w:ascii="Times New Roman" w:hAnsi="Times New Roman" w:cs="Times New Roman"/>
          <w:sz w:val="28"/>
          <w:szCs w:val="28"/>
        </w:rPr>
        <w:t>- анализа публикаций на сайтах местных организаций Профсоюза;</w:t>
      </w:r>
    </w:p>
    <w:p w:rsidR="00195301" w:rsidRDefault="00195301" w:rsidP="00195301">
      <w:pPr>
        <w:spacing w:after="0" w:line="240" w:lineRule="auto"/>
        <w:ind w:firstLine="993"/>
        <w:jc w:val="both"/>
        <w:rPr>
          <w:rFonts w:ascii="Times New Roman" w:hAnsi="Times New Roman" w:cs="Times New Roman"/>
          <w:sz w:val="28"/>
          <w:szCs w:val="28"/>
        </w:rPr>
      </w:pPr>
      <w:r w:rsidRPr="00E45F14">
        <w:rPr>
          <w:rFonts w:ascii="Times New Roman" w:hAnsi="Times New Roman" w:cs="Times New Roman"/>
          <w:sz w:val="28"/>
          <w:szCs w:val="28"/>
        </w:rPr>
        <w:t xml:space="preserve"> </w:t>
      </w:r>
      <w:r>
        <w:rPr>
          <w:rFonts w:ascii="Times New Roman" w:hAnsi="Times New Roman" w:cs="Times New Roman"/>
          <w:sz w:val="28"/>
          <w:szCs w:val="28"/>
        </w:rPr>
        <w:t>- создания</w:t>
      </w:r>
      <w:r w:rsidRPr="00E45F14">
        <w:rPr>
          <w:rFonts w:ascii="Times New Roman" w:hAnsi="Times New Roman" w:cs="Times New Roman"/>
          <w:sz w:val="28"/>
          <w:szCs w:val="28"/>
        </w:rPr>
        <w:t xml:space="preserve"> профсоюзных страничек на сайтах образовательных организаций</w:t>
      </w:r>
      <w:r>
        <w:rPr>
          <w:rFonts w:ascii="Times New Roman" w:hAnsi="Times New Roman" w:cs="Times New Roman"/>
          <w:sz w:val="28"/>
          <w:szCs w:val="28"/>
        </w:rPr>
        <w:t>;</w:t>
      </w:r>
    </w:p>
    <w:p w:rsidR="00195301" w:rsidRDefault="00195301" w:rsidP="00195301">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проведения специальной оценки условий труда.</w:t>
      </w:r>
      <w:r w:rsidRPr="00E45F14">
        <w:rPr>
          <w:rFonts w:ascii="Times New Roman" w:hAnsi="Times New Roman" w:cs="Times New Roman"/>
          <w:sz w:val="28"/>
          <w:szCs w:val="28"/>
        </w:rPr>
        <w:t xml:space="preserve"> </w:t>
      </w:r>
    </w:p>
    <w:p w:rsidR="0058211C" w:rsidRPr="00C33558" w:rsidRDefault="00195301" w:rsidP="0058211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Участвовали во Всероссийских мониторингах, проводимых ЦС Профсоюза:</w:t>
      </w:r>
    </w:p>
    <w:p w:rsidR="00C33558" w:rsidRPr="0040265E" w:rsidRDefault="00C33558" w:rsidP="00C33558">
      <w:pPr>
        <w:spacing w:after="0" w:line="240" w:lineRule="auto"/>
        <w:ind w:firstLine="567"/>
        <w:rPr>
          <w:rFonts w:ascii="Times New Roman" w:eastAsia="Calibri" w:hAnsi="Times New Roman" w:cs="Times New Roman"/>
          <w:sz w:val="28"/>
          <w:szCs w:val="28"/>
        </w:rPr>
      </w:pPr>
      <w:r w:rsidRPr="0040265E">
        <w:rPr>
          <w:rFonts w:ascii="Times New Roman" w:eastAsia="Times New Roman" w:hAnsi="Times New Roman" w:cs="Times New Roman"/>
          <w:sz w:val="28"/>
          <w:szCs w:val="28"/>
          <w:lang w:eastAsia="ru-RU"/>
        </w:rPr>
        <w:t xml:space="preserve">       - </w:t>
      </w:r>
      <w:r w:rsidR="0040265E" w:rsidRPr="0040265E">
        <w:rPr>
          <w:rFonts w:ascii="Times New Roman" w:eastAsia="Calibri" w:hAnsi="Times New Roman" w:cs="Times New Roman"/>
          <w:sz w:val="28"/>
          <w:szCs w:val="28"/>
        </w:rPr>
        <w:t>развитие</w:t>
      </w:r>
      <w:r w:rsidRPr="0040265E">
        <w:rPr>
          <w:rFonts w:ascii="Times New Roman" w:eastAsia="Calibri" w:hAnsi="Times New Roman" w:cs="Times New Roman"/>
          <w:sz w:val="28"/>
          <w:szCs w:val="28"/>
        </w:rPr>
        <w:t xml:space="preserve"> системы дополнительного образования детей;</w:t>
      </w:r>
    </w:p>
    <w:p w:rsidR="00C33558" w:rsidRPr="0040265E" w:rsidRDefault="00C33558" w:rsidP="00C33558">
      <w:pPr>
        <w:spacing w:after="0" w:line="240" w:lineRule="auto"/>
        <w:ind w:firstLine="567"/>
        <w:rPr>
          <w:rFonts w:ascii="Times New Roman" w:eastAsia="Times New Roman" w:hAnsi="Times New Roman" w:cs="Times New Roman"/>
          <w:sz w:val="28"/>
          <w:szCs w:val="28"/>
          <w:lang w:eastAsia="ru-RU"/>
        </w:rPr>
      </w:pPr>
      <w:r w:rsidRPr="0040265E">
        <w:rPr>
          <w:rFonts w:ascii="Times New Roman" w:eastAsia="Times New Roman" w:hAnsi="Times New Roman" w:cs="Times New Roman"/>
          <w:sz w:val="28"/>
          <w:szCs w:val="28"/>
          <w:lang w:eastAsia="ru-RU"/>
        </w:rPr>
        <w:t xml:space="preserve">       - </w:t>
      </w:r>
      <w:r w:rsidRPr="0040265E">
        <w:rPr>
          <w:rFonts w:ascii="Times New Roman" w:eastAsia="Calibri" w:hAnsi="Times New Roman" w:cs="Times New Roman"/>
          <w:sz w:val="28"/>
          <w:szCs w:val="28"/>
          <w:lang w:eastAsia="ru-RU"/>
        </w:rPr>
        <w:t xml:space="preserve"> </w:t>
      </w:r>
      <w:r w:rsidR="0040265E" w:rsidRPr="0040265E">
        <w:rPr>
          <w:rFonts w:ascii="Times New Roman" w:eastAsia="Times New Roman" w:hAnsi="Times New Roman" w:cs="Times New Roman"/>
          <w:sz w:val="28"/>
          <w:szCs w:val="28"/>
          <w:lang w:eastAsia="ru-RU"/>
        </w:rPr>
        <w:t>сокращение и устранение</w:t>
      </w:r>
      <w:r w:rsidRPr="0040265E">
        <w:rPr>
          <w:rFonts w:ascii="Times New Roman" w:eastAsia="Times New Roman" w:hAnsi="Times New Roman" w:cs="Times New Roman"/>
          <w:sz w:val="28"/>
          <w:szCs w:val="28"/>
          <w:lang w:eastAsia="ru-RU"/>
        </w:rPr>
        <w:t xml:space="preserve"> избыточной отчётности учителей;</w:t>
      </w:r>
    </w:p>
    <w:p w:rsidR="0040265E" w:rsidRPr="0040265E" w:rsidRDefault="00C33558" w:rsidP="0040265E">
      <w:pPr>
        <w:spacing w:after="0" w:line="240" w:lineRule="auto"/>
        <w:ind w:firstLine="567"/>
        <w:jc w:val="both"/>
        <w:rPr>
          <w:rFonts w:ascii="Times New Roman" w:eastAsia="Times New Roman" w:hAnsi="Times New Roman" w:cs="Times New Roman"/>
          <w:sz w:val="28"/>
          <w:szCs w:val="28"/>
          <w:lang w:eastAsia="ru-RU"/>
        </w:rPr>
      </w:pPr>
      <w:r w:rsidRPr="0040265E">
        <w:rPr>
          <w:rFonts w:ascii="Times New Roman" w:eastAsia="Times New Roman" w:hAnsi="Times New Roman" w:cs="Times New Roman"/>
          <w:sz w:val="28"/>
          <w:szCs w:val="28"/>
          <w:lang w:eastAsia="ru-RU"/>
        </w:rPr>
        <w:t xml:space="preserve">       -</w:t>
      </w:r>
      <w:r w:rsidR="0040265E" w:rsidRPr="0040265E">
        <w:rPr>
          <w:rFonts w:ascii="Times New Roman" w:eastAsia="Times New Roman" w:hAnsi="Times New Roman" w:cs="Times New Roman"/>
          <w:sz w:val="28"/>
          <w:szCs w:val="28"/>
          <w:lang w:eastAsia="ru-RU"/>
        </w:rPr>
        <w:t xml:space="preserve"> финансовое обеспечение</w:t>
      </w:r>
      <w:r w:rsidRPr="0040265E">
        <w:rPr>
          <w:rFonts w:ascii="Times New Roman" w:eastAsia="Times New Roman" w:hAnsi="Times New Roman" w:cs="Times New Roman"/>
          <w:sz w:val="28"/>
          <w:szCs w:val="28"/>
          <w:lang w:eastAsia="ru-RU"/>
        </w:rPr>
        <w:t xml:space="preserve"> деятельности государственных и муниципальных образовательных организаций, и оплаты труда работников о</w:t>
      </w:r>
      <w:r w:rsidR="0040265E" w:rsidRPr="0040265E">
        <w:rPr>
          <w:rFonts w:ascii="Times New Roman" w:eastAsia="Times New Roman" w:hAnsi="Times New Roman" w:cs="Times New Roman"/>
          <w:sz w:val="28"/>
          <w:szCs w:val="28"/>
          <w:lang w:eastAsia="ru-RU"/>
        </w:rPr>
        <w:t>бразования</w:t>
      </w:r>
      <w:r w:rsidRPr="0040265E">
        <w:rPr>
          <w:rFonts w:ascii="Times New Roman" w:eastAsia="Times New Roman" w:hAnsi="Times New Roman" w:cs="Times New Roman"/>
          <w:sz w:val="28"/>
          <w:szCs w:val="28"/>
          <w:lang w:eastAsia="ru-RU"/>
        </w:rPr>
        <w:t>;</w:t>
      </w:r>
    </w:p>
    <w:p w:rsidR="00195301" w:rsidRPr="0040265E" w:rsidRDefault="0040265E" w:rsidP="0040265E">
      <w:pPr>
        <w:spacing w:after="0" w:line="240" w:lineRule="auto"/>
        <w:ind w:firstLine="567"/>
        <w:jc w:val="both"/>
        <w:rPr>
          <w:rFonts w:ascii="Times New Roman" w:eastAsia="Times New Roman" w:hAnsi="Times New Roman" w:cs="Times New Roman"/>
          <w:color w:val="FF0000"/>
          <w:sz w:val="28"/>
          <w:szCs w:val="28"/>
          <w:lang w:eastAsia="ru-RU"/>
        </w:rPr>
      </w:pPr>
      <w:r w:rsidRPr="00544BFC">
        <w:rPr>
          <w:rFonts w:ascii="Times New Roman" w:eastAsia="Times New Roman" w:hAnsi="Times New Roman" w:cs="Times New Roman"/>
          <w:sz w:val="28"/>
          <w:szCs w:val="28"/>
          <w:lang w:eastAsia="ru-RU"/>
        </w:rPr>
        <w:t xml:space="preserve">        - </w:t>
      </w:r>
      <w:r w:rsidR="001138C2">
        <w:rPr>
          <w:rFonts w:ascii="Times New Roman" w:hAnsi="Times New Roman" w:cs="Times New Roman"/>
          <w:sz w:val="28"/>
          <w:szCs w:val="28"/>
        </w:rPr>
        <w:t>переход организаций Профсоюза на ц</w:t>
      </w:r>
      <w:r w:rsidR="00195301" w:rsidRPr="0040265E">
        <w:rPr>
          <w:rFonts w:ascii="Times New Roman" w:hAnsi="Times New Roman" w:cs="Times New Roman"/>
          <w:sz w:val="28"/>
          <w:szCs w:val="28"/>
        </w:rPr>
        <w:t>ентрализованный бухгалтерский учет</w:t>
      </w:r>
      <w:r>
        <w:rPr>
          <w:rFonts w:ascii="Times New Roman" w:hAnsi="Times New Roman" w:cs="Times New Roman"/>
          <w:sz w:val="28"/>
          <w:szCs w:val="28"/>
        </w:rPr>
        <w:t>;</w:t>
      </w:r>
    </w:p>
    <w:p w:rsidR="00195301" w:rsidRPr="0040265E" w:rsidRDefault="00544BFC" w:rsidP="0040265E">
      <w:pPr>
        <w:tabs>
          <w:tab w:val="left" w:pos="993"/>
        </w:tabs>
        <w:spacing w:after="0" w:line="276"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0265E" w:rsidRPr="0040265E">
        <w:rPr>
          <w:rFonts w:ascii="Times New Roman" w:hAnsi="Times New Roman" w:cs="Times New Roman"/>
          <w:sz w:val="28"/>
          <w:szCs w:val="28"/>
        </w:rPr>
        <w:t>- введении минимального размера оплаты труда;</w:t>
      </w:r>
    </w:p>
    <w:p w:rsidR="00195301" w:rsidRPr="0040265E" w:rsidRDefault="0040265E" w:rsidP="0040265E">
      <w:pPr>
        <w:tabs>
          <w:tab w:val="left" w:pos="993"/>
        </w:tabs>
        <w:spacing w:after="0" w:line="276" w:lineRule="auto"/>
        <w:ind w:firstLine="709"/>
        <w:jc w:val="both"/>
        <w:rPr>
          <w:rFonts w:ascii="Times New Roman" w:hAnsi="Times New Roman" w:cs="Times New Roman"/>
          <w:sz w:val="28"/>
          <w:szCs w:val="28"/>
        </w:rPr>
      </w:pPr>
      <w:r w:rsidRPr="0040265E">
        <w:rPr>
          <w:rFonts w:ascii="Times New Roman" w:hAnsi="Times New Roman" w:cs="Times New Roman"/>
          <w:sz w:val="28"/>
          <w:szCs w:val="28"/>
        </w:rPr>
        <w:t xml:space="preserve"> - </w:t>
      </w:r>
      <w:r w:rsidR="00195301" w:rsidRPr="0040265E">
        <w:rPr>
          <w:rFonts w:ascii="Times New Roman" w:hAnsi="Times New Roman" w:cs="Times New Roman"/>
          <w:sz w:val="28"/>
          <w:szCs w:val="28"/>
        </w:rPr>
        <w:t>о задержке выплаты заработной платы, оплаты за отпуск работникам образовательных организаций и принимаемых в связи с этим мерах по и</w:t>
      </w:r>
      <w:r w:rsidRPr="0040265E">
        <w:rPr>
          <w:rFonts w:ascii="Times New Roman" w:hAnsi="Times New Roman" w:cs="Times New Roman"/>
          <w:sz w:val="28"/>
          <w:szCs w:val="28"/>
        </w:rPr>
        <w:t>справлению сложившейся ситуации;</w:t>
      </w:r>
    </w:p>
    <w:p w:rsidR="0040265E" w:rsidRPr="0040265E" w:rsidRDefault="0040265E" w:rsidP="0040265E">
      <w:pPr>
        <w:tabs>
          <w:tab w:val="left" w:pos="993"/>
        </w:tabs>
        <w:spacing w:after="0" w:line="276" w:lineRule="auto"/>
        <w:ind w:left="709"/>
        <w:jc w:val="both"/>
        <w:rPr>
          <w:rFonts w:ascii="Times New Roman" w:hAnsi="Times New Roman" w:cs="Times New Roman"/>
          <w:sz w:val="28"/>
          <w:szCs w:val="28"/>
        </w:rPr>
      </w:pPr>
      <w:r w:rsidRPr="0040265E">
        <w:rPr>
          <w:rFonts w:ascii="Times New Roman" w:hAnsi="Times New Roman" w:cs="Times New Roman"/>
          <w:sz w:val="28"/>
          <w:szCs w:val="28"/>
        </w:rPr>
        <w:t xml:space="preserve">- </w:t>
      </w:r>
      <w:r w:rsidR="00195301" w:rsidRPr="0040265E">
        <w:rPr>
          <w:rFonts w:ascii="Times New Roman" w:hAnsi="Times New Roman" w:cs="Times New Roman"/>
          <w:sz w:val="28"/>
          <w:szCs w:val="28"/>
        </w:rPr>
        <w:t>о взаимодействии с ин</w:t>
      </w:r>
      <w:r w:rsidRPr="0040265E">
        <w:rPr>
          <w:rFonts w:ascii="Times New Roman" w:hAnsi="Times New Roman" w:cs="Times New Roman"/>
          <w:sz w:val="28"/>
          <w:szCs w:val="28"/>
        </w:rPr>
        <w:t>ститутами гражданского общества;</w:t>
      </w:r>
    </w:p>
    <w:p w:rsidR="0040265E" w:rsidRPr="0040265E" w:rsidRDefault="0040265E" w:rsidP="0040265E">
      <w:pPr>
        <w:tabs>
          <w:tab w:val="left" w:pos="993"/>
        </w:tabs>
        <w:spacing w:after="0" w:line="276" w:lineRule="auto"/>
        <w:ind w:left="709"/>
        <w:jc w:val="both"/>
        <w:rPr>
          <w:rFonts w:ascii="Times New Roman" w:hAnsi="Times New Roman" w:cs="Times New Roman"/>
          <w:sz w:val="28"/>
          <w:szCs w:val="28"/>
        </w:rPr>
      </w:pPr>
      <w:r w:rsidRPr="0040265E">
        <w:rPr>
          <w:rFonts w:ascii="Times New Roman" w:hAnsi="Times New Roman" w:cs="Times New Roman"/>
          <w:sz w:val="28"/>
          <w:szCs w:val="28"/>
        </w:rPr>
        <w:t xml:space="preserve">- о результатах </w:t>
      </w:r>
      <w:r w:rsidR="00355EF2">
        <w:rPr>
          <w:rFonts w:ascii="Times New Roman" w:hAnsi="Times New Roman" w:cs="Times New Roman"/>
          <w:sz w:val="28"/>
          <w:szCs w:val="28"/>
        </w:rPr>
        <w:t xml:space="preserve">проведенной в 2014-2016 годах </w:t>
      </w:r>
      <w:r w:rsidRPr="0040265E">
        <w:rPr>
          <w:rFonts w:ascii="Times New Roman" w:hAnsi="Times New Roman" w:cs="Times New Roman"/>
          <w:sz w:val="28"/>
          <w:szCs w:val="28"/>
        </w:rPr>
        <w:t>специальной оценки условий труда</w:t>
      </w:r>
      <w:r w:rsidR="00355EF2">
        <w:rPr>
          <w:rFonts w:ascii="Times New Roman" w:hAnsi="Times New Roman" w:cs="Times New Roman"/>
          <w:sz w:val="28"/>
          <w:szCs w:val="28"/>
        </w:rPr>
        <w:t>;</w:t>
      </w:r>
    </w:p>
    <w:p w:rsidR="00195301" w:rsidRPr="0040265E" w:rsidRDefault="0040265E" w:rsidP="0040265E">
      <w:pPr>
        <w:tabs>
          <w:tab w:val="left" w:pos="993"/>
        </w:tabs>
        <w:spacing w:after="0" w:line="276" w:lineRule="auto"/>
        <w:ind w:firstLine="709"/>
        <w:jc w:val="both"/>
        <w:rPr>
          <w:rFonts w:ascii="Times New Roman" w:hAnsi="Times New Roman" w:cs="Times New Roman"/>
          <w:sz w:val="28"/>
          <w:szCs w:val="28"/>
        </w:rPr>
      </w:pPr>
      <w:r w:rsidRPr="0040265E">
        <w:rPr>
          <w:rFonts w:ascii="Times New Roman" w:hAnsi="Times New Roman" w:cs="Times New Roman"/>
          <w:sz w:val="28"/>
          <w:szCs w:val="28"/>
        </w:rPr>
        <w:t>-</w:t>
      </w:r>
      <w:r w:rsidR="00AB622F">
        <w:rPr>
          <w:rFonts w:ascii="Times New Roman" w:hAnsi="Times New Roman" w:cs="Times New Roman"/>
          <w:sz w:val="28"/>
          <w:szCs w:val="28"/>
        </w:rPr>
        <w:t xml:space="preserve"> </w:t>
      </w:r>
      <w:r w:rsidR="001138C2">
        <w:rPr>
          <w:rFonts w:ascii="Times New Roman" w:hAnsi="Times New Roman" w:cs="Times New Roman"/>
          <w:sz w:val="28"/>
          <w:szCs w:val="28"/>
        </w:rPr>
        <w:t>предоставление</w:t>
      </w:r>
      <w:r w:rsidR="00195301" w:rsidRPr="0040265E">
        <w:rPr>
          <w:rFonts w:ascii="Times New Roman" w:hAnsi="Times New Roman" w:cs="Times New Roman"/>
          <w:sz w:val="28"/>
          <w:szCs w:val="28"/>
        </w:rPr>
        <w:t xml:space="preserve"> мер социальной поддержки</w:t>
      </w:r>
      <w:r w:rsidR="00544BFC">
        <w:rPr>
          <w:rFonts w:ascii="Times New Roman" w:hAnsi="Times New Roman" w:cs="Times New Roman"/>
          <w:sz w:val="28"/>
          <w:szCs w:val="28"/>
        </w:rPr>
        <w:t xml:space="preserve"> педагогическим работникам (</w:t>
      </w:r>
      <w:r w:rsidR="00195301" w:rsidRPr="0040265E">
        <w:rPr>
          <w:rFonts w:ascii="Times New Roman" w:hAnsi="Times New Roman" w:cs="Times New Roman"/>
          <w:sz w:val="28"/>
          <w:szCs w:val="28"/>
        </w:rPr>
        <w:t xml:space="preserve">педагогическим работникам, перешедшим на пенсию), проживающим и работающим в сельских населенных пунктах, рабочих поселках (поселках городского типа), а также руководителям, заместителям руководителей образовательных учреждений субъектов РФ и муниципальных образовательных учреждений по состоянию на 1 </w:t>
      </w:r>
      <w:r w:rsidRPr="0040265E">
        <w:rPr>
          <w:rFonts w:ascii="Times New Roman" w:hAnsi="Times New Roman" w:cs="Times New Roman"/>
          <w:sz w:val="28"/>
          <w:szCs w:val="28"/>
        </w:rPr>
        <w:t>января 2017 года</w:t>
      </w:r>
      <w:r w:rsidR="00195301" w:rsidRPr="0040265E">
        <w:rPr>
          <w:rFonts w:ascii="Times New Roman" w:hAnsi="Times New Roman" w:cs="Times New Roman"/>
          <w:sz w:val="28"/>
          <w:szCs w:val="28"/>
        </w:rPr>
        <w:t>.</w:t>
      </w:r>
    </w:p>
    <w:p w:rsidR="00C33558" w:rsidRPr="00C33558" w:rsidRDefault="00544BFC" w:rsidP="00C33558">
      <w:pPr>
        <w:tabs>
          <w:tab w:val="left" w:pos="180"/>
          <w:tab w:val="left" w:pos="540"/>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 проведение</w:t>
      </w:r>
      <w:r w:rsidRPr="00C33558">
        <w:rPr>
          <w:rFonts w:ascii="Times New Roman" w:eastAsia="Calibri" w:hAnsi="Times New Roman" w:cs="Times New Roman"/>
          <w:sz w:val="28"/>
          <w:szCs w:val="28"/>
        </w:rPr>
        <w:t xml:space="preserve"> обязательных медицинских осмотров и состояния здоровья педагогических работников</w:t>
      </w:r>
      <w:r>
        <w:rPr>
          <w:rFonts w:ascii="Times New Roman" w:eastAsia="Calibri" w:hAnsi="Times New Roman" w:cs="Times New Roman"/>
          <w:sz w:val="28"/>
          <w:szCs w:val="28"/>
        </w:rPr>
        <w:t>.</w:t>
      </w:r>
    </w:p>
    <w:p w:rsidR="00C33558" w:rsidRPr="00C33558" w:rsidRDefault="00C33558" w:rsidP="00C33558">
      <w:pPr>
        <w:tabs>
          <w:tab w:val="left" w:pos="180"/>
          <w:tab w:val="left" w:pos="540"/>
        </w:tabs>
        <w:suppressAutoHyphens/>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Выражая мнение о содержании краевых законопроектов, представители </w:t>
      </w:r>
      <w:r w:rsidR="00EC5403">
        <w:rPr>
          <w:rFonts w:ascii="Times New Roman" w:eastAsia="Times New Roman" w:hAnsi="Times New Roman" w:cs="Times New Roman"/>
          <w:sz w:val="28"/>
          <w:szCs w:val="28"/>
          <w:lang w:eastAsia="ru-RU"/>
        </w:rPr>
        <w:t>комитета</w:t>
      </w:r>
      <w:r w:rsidRPr="00C33558">
        <w:rPr>
          <w:rFonts w:ascii="Times New Roman" w:eastAsia="Times New Roman" w:hAnsi="Times New Roman" w:cs="Times New Roman"/>
          <w:sz w:val="28"/>
          <w:szCs w:val="28"/>
          <w:lang w:eastAsia="ru-RU"/>
        </w:rPr>
        <w:t xml:space="preserve"> принимали активное участие в нормотворческом процессе. Проведена правовая экспертиза проектов 43 нормативных правовых актов, затрагивающих права и интересы работников системы образования края.</w:t>
      </w:r>
    </w:p>
    <w:p w:rsidR="00C33558" w:rsidRPr="00C33558" w:rsidRDefault="00C33558" w:rsidP="00C33558">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33558">
        <w:rPr>
          <w:rFonts w:ascii="Times New Roman" w:eastAsia="Times New Roman" w:hAnsi="Times New Roman" w:cs="Times New Roman"/>
          <w:sz w:val="28"/>
          <w:szCs w:val="28"/>
          <w:lang w:eastAsia="ru-RU"/>
        </w:rPr>
        <w:t xml:space="preserve">С краевой организацией Профсоюза </w:t>
      </w:r>
      <w:r w:rsidRPr="00C33558">
        <w:rPr>
          <w:rFonts w:ascii="Times New Roman" w:eastAsia="Times New Roman" w:hAnsi="Times New Roman" w:cs="Times New Roman"/>
          <w:iCs/>
          <w:sz w:val="28"/>
          <w:szCs w:val="28"/>
          <w:lang w:eastAsia="ru-RU"/>
        </w:rPr>
        <w:t xml:space="preserve">согласованы </w:t>
      </w:r>
      <w:r w:rsidRPr="00C33558">
        <w:rPr>
          <w:rFonts w:ascii="Times New Roman" w:eastAsia="Times New Roman" w:hAnsi="Times New Roman" w:cs="Times New Roman"/>
          <w:sz w:val="28"/>
          <w:szCs w:val="28"/>
          <w:lang w:eastAsia="ru-RU"/>
        </w:rPr>
        <w:t xml:space="preserve">изменения в Примерное положение об оплате труда руководителей </w:t>
      </w:r>
      <w:r w:rsidRPr="00C33558">
        <w:rPr>
          <w:rFonts w:ascii="Times New Roman" w:eastAsia="Times New Roman" w:hAnsi="Times New Roman" w:cs="Times New Roman"/>
          <w:iCs/>
          <w:sz w:val="28"/>
          <w:szCs w:val="28"/>
          <w:lang w:eastAsia="ru-RU"/>
        </w:rPr>
        <w:t>государственных казенных, бюджетных, автономных образовательных организаций Ставропольского края</w:t>
      </w:r>
      <w:r w:rsidRPr="00C33558">
        <w:rPr>
          <w:rFonts w:ascii="Times New Roman" w:eastAsia="Times New Roman" w:hAnsi="Times New Roman" w:cs="Times New Roman"/>
          <w:sz w:val="28"/>
          <w:szCs w:val="28"/>
          <w:lang w:eastAsia="ru-RU"/>
        </w:rPr>
        <w:t xml:space="preserve"> в соответствии с (Приказ министерства образования и молодежной политики  Ставропольского края от 23.06.2016 № 784-пр)</w:t>
      </w:r>
      <w:r w:rsidRPr="00C33558">
        <w:rPr>
          <w:rFonts w:ascii="Times New Roman" w:eastAsia="Times New Roman" w:hAnsi="Times New Roman" w:cs="Times New Roman"/>
          <w:iCs/>
          <w:sz w:val="28"/>
          <w:szCs w:val="28"/>
          <w:lang w:eastAsia="ru-RU"/>
        </w:rPr>
        <w:t xml:space="preserve"> в части уточнения  выплат компенсационного и стимулирующего характера для  руководителей государственных дошкольных организаций, осуществляющих образовательную деятельность по адаптированным образовательным программам.</w:t>
      </w:r>
    </w:p>
    <w:p w:rsidR="00C33558" w:rsidRPr="00C33558" w:rsidRDefault="00C33558" w:rsidP="00C335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Членами постоянной комиссии по</w:t>
      </w:r>
      <w:r w:rsidRPr="00C33558">
        <w:rPr>
          <w:rFonts w:ascii="Times New Roman" w:eastAsia="Times New Roman" w:hAnsi="Times New Roman" w:cs="Times New Roman"/>
          <w:bCs/>
          <w:color w:val="000000"/>
          <w:sz w:val="28"/>
          <w:szCs w:val="28"/>
          <w:lang w:eastAsia="ru-RU"/>
        </w:rPr>
        <w:t xml:space="preserve"> социально-экономическим вопросам</w:t>
      </w:r>
      <w:r w:rsidRPr="00C33558">
        <w:rPr>
          <w:rFonts w:ascii="Times New Roman" w:eastAsia="Times New Roman" w:hAnsi="Times New Roman" w:cs="Times New Roman"/>
          <w:sz w:val="28"/>
          <w:szCs w:val="28"/>
          <w:lang w:eastAsia="ru-RU"/>
        </w:rPr>
        <w:t xml:space="preserve"> при комитете краевой организации Профсоюза переработаны разделы Отраслевого Соглашения «Оплата труда», «Гарантии профсоюзной </w:t>
      </w:r>
      <w:r w:rsidRPr="00C33558">
        <w:rPr>
          <w:rFonts w:ascii="Times New Roman" w:eastAsia="Times New Roman" w:hAnsi="Times New Roman" w:cs="Times New Roman"/>
          <w:sz w:val="28"/>
          <w:szCs w:val="28"/>
          <w:lang w:eastAsia="ru-RU"/>
        </w:rPr>
        <w:lastRenderedPageBreak/>
        <w:t xml:space="preserve">деятельности», макеты коллективных договоров для дошкольной и общеобразовательной организации с учетом изменений требований действующего законодательства РФ. Макеты доведены до сведения всех местных организаций Профсоюза и размещены на сайте краевой организации Профсоюза в разделе «Социальное партнерство» в рубрике «Коллективный договор». </w:t>
      </w:r>
    </w:p>
    <w:p w:rsidR="00C33558" w:rsidRPr="00C33558" w:rsidRDefault="00C33558" w:rsidP="00C33558">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33558">
        <w:rPr>
          <w:rFonts w:ascii="Times New Roman" w:eastAsia="Times New Roman" w:hAnsi="Times New Roman" w:cs="Times New Roman"/>
          <w:sz w:val="28"/>
          <w:szCs w:val="28"/>
          <w:lang w:eastAsia="ru-RU"/>
        </w:rPr>
        <w:t xml:space="preserve">В ходе заседаний комиссии рассматривались вопросы, касающиеся итогов мониторинга средней заработной платы, уменьшения документооборота педагогических работников, предложений в проект бюджета края на 2017 год, заслушивалась практика работы </w:t>
      </w:r>
      <w:proofErr w:type="spellStart"/>
      <w:r w:rsidRPr="00C33558">
        <w:rPr>
          <w:rFonts w:ascii="Times New Roman" w:eastAsia="Times New Roman" w:hAnsi="Times New Roman" w:cs="Times New Roman"/>
          <w:sz w:val="28"/>
          <w:szCs w:val="28"/>
          <w:lang w:eastAsia="ru-RU"/>
        </w:rPr>
        <w:t>Нефтекумской</w:t>
      </w:r>
      <w:proofErr w:type="spellEnd"/>
      <w:r w:rsidRPr="00C33558">
        <w:rPr>
          <w:rFonts w:ascii="Times New Roman" w:eastAsia="Times New Roman" w:hAnsi="Times New Roman" w:cs="Times New Roman"/>
          <w:sz w:val="28"/>
          <w:szCs w:val="28"/>
          <w:lang w:eastAsia="ru-RU"/>
        </w:rPr>
        <w:t xml:space="preserve">, </w:t>
      </w:r>
      <w:proofErr w:type="spellStart"/>
      <w:r w:rsidRPr="00C33558">
        <w:rPr>
          <w:rFonts w:ascii="Times New Roman" w:eastAsia="Times New Roman" w:hAnsi="Times New Roman" w:cs="Times New Roman"/>
          <w:sz w:val="28"/>
          <w:szCs w:val="28"/>
          <w:lang w:eastAsia="ru-RU"/>
        </w:rPr>
        <w:t>Апанасенковской</w:t>
      </w:r>
      <w:proofErr w:type="spellEnd"/>
      <w:r w:rsidRPr="00C33558">
        <w:rPr>
          <w:rFonts w:ascii="Times New Roman" w:eastAsia="Times New Roman" w:hAnsi="Times New Roman" w:cs="Times New Roman"/>
          <w:sz w:val="28"/>
          <w:szCs w:val="28"/>
          <w:lang w:eastAsia="ru-RU"/>
        </w:rPr>
        <w:t xml:space="preserve"> местных организаций по развитию социального партнерства.</w:t>
      </w:r>
    </w:p>
    <w:p w:rsidR="00C33558" w:rsidRPr="00C33558" w:rsidRDefault="00C33558" w:rsidP="00C33558">
      <w:pPr>
        <w:tabs>
          <w:tab w:val="left" w:pos="180"/>
          <w:tab w:val="left" w:pos="540"/>
        </w:tabs>
        <w:suppressAutoHyphens/>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В целях дальнейшего развития системы социального партнерства, повышения его роли в защите трудовых прав и законных интересов работников образования, формирования позитивного общественного мнения о значимости социального партнерства краевым комитетом ежегодно проводится профсоюзный смотр «Социальное партнерство – путь к гармоничным трудовым отношениям» по номинациям «Лучший коллективный договор» и «Лучший социальный партнер». Основными критериями оценки в 2016 году стали показатели экономической эффективности и правовая оценка коллективного договора.</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В отчетном году в номинации «Лучший коллективный договор» победило</w:t>
      </w:r>
      <w:r w:rsidRPr="00C33558">
        <w:rPr>
          <w:rFonts w:ascii="Times New Roman" w:eastAsia="Times New Roman" w:hAnsi="Times New Roman" w:cs="Times New Roman"/>
          <w:sz w:val="24"/>
          <w:szCs w:val="24"/>
          <w:lang w:eastAsia="ru-RU"/>
        </w:rPr>
        <w:t xml:space="preserve"> </w:t>
      </w:r>
      <w:r w:rsidRPr="00C33558">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 17 «Родничок» города-курорта Железноводска (заведующий – </w:t>
      </w:r>
      <w:proofErr w:type="spellStart"/>
      <w:r w:rsidRPr="00C33558">
        <w:rPr>
          <w:rFonts w:ascii="Times New Roman" w:eastAsia="Times New Roman" w:hAnsi="Times New Roman" w:cs="Times New Roman"/>
          <w:sz w:val="28"/>
          <w:szCs w:val="28"/>
          <w:lang w:eastAsia="ru-RU"/>
        </w:rPr>
        <w:t>Сердарова</w:t>
      </w:r>
      <w:proofErr w:type="spellEnd"/>
      <w:r w:rsidRPr="00C33558">
        <w:rPr>
          <w:rFonts w:ascii="Times New Roman" w:eastAsia="Times New Roman" w:hAnsi="Times New Roman" w:cs="Times New Roman"/>
          <w:sz w:val="28"/>
          <w:szCs w:val="28"/>
          <w:lang w:eastAsia="ru-RU"/>
        </w:rPr>
        <w:t xml:space="preserve"> Ольга Юрьевна; председатель первичной профсоюзной организации – </w:t>
      </w:r>
      <w:proofErr w:type="spellStart"/>
      <w:r w:rsidRPr="00C33558">
        <w:rPr>
          <w:rFonts w:ascii="Times New Roman" w:eastAsia="Times New Roman" w:hAnsi="Times New Roman" w:cs="Times New Roman"/>
          <w:sz w:val="28"/>
          <w:szCs w:val="28"/>
          <w:lang w:eastAsia="ru-RU"/>
        </w:rPr>
        <w:t>Кишова</w:t>
      </w:r>
      <w:proofErr w:type="spellEnd"/>
      <w:r w:rsidRPr="00C33558">
        <w:rPr>
          <w:rFonts w:ascii="Times New Roman" w:eastAsia="Times New Roman" w:hAnsi="Times New Roman" w:cs="Times New Roman"/>
          <w:sz w:val="28"/>
          <w:szCs w:val="28"/>
          <w:lang w:eastAsia="ru-RU"/>
        </w:rPr>
        <w:t xml:space="preserve"> Юлия Витальевна).</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Лучшими социальными партнерами признаны:</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w:t>
      </w:r>
      <w:proofErr w:type="spellStart"/>
      <w:r w:rsidRPr="00C33558">
        <w:rPr>
          <w:rFonts w:ascii="Times New Roman" w:eastAsia="Times New Roman" w:hAnsi="Times New Roman" w:cs="Times New Roman"/>
          <w:sz w:val="28"/>
          <w:szCs w:val="28"/>
          <w:lang w:eastAsia="ru-RU"/>
        </w:rPr>
        <w:t>Жураховский</w:t>
      </w:r>
      <w:proofErr w:type="spellEnd"/>
      <w:r w:rsidRPr="00C33558">
        <w:rPr>
          <w:rFonts w:ascii="Times New Roman" w:eastAsia="Times New Roman" w:hAnsi="Times New Roman" w:cs="Times New Roman"/>
          <w:sz w:val="28"/>
          <w:szCs w:val="28"/>
          <w:lang w:eastAsia="ru-RU"/>
        </w:rPr>
        <w:t xml:space="preserve"> Дмитрий Алексеевич, директор государственного бюджетного профессионального образовательного учреждения «Георгиевский колледж»;</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Смекалова Ирина Михайловна, директор муниципального казённого общеобразовательного учреждения средней общеобразовательной школы №14 х. Красный Пахарь Минераловодского района;</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Тарасова Елена Владимировна, заведующий муниципальным бюджетным дошкольным образовательным учреждением «Центр развития ребёнка – детский сад №15 «</w:t>
      </w:r>
      <w:proofErr w:type="spellStart"/>
      <w:r w:rsidRPr="00C33558">
        <w:rPr>
          <w:rFonts w:ascii="Times New Roman" w:eastAsia="Times New Roman" w:hAnsi="Times New Roman" w:cs="Times New Roman"/>
          <w:sz w:val="28"/>
          <w:szCs w:val="28"/>
          <w:lang w:eastAsia="ru-RU"/>
        </w:rPr>
        <w:t>Юсишка</w:t>
      </w:r>
      <w:proofErr w:type="spellEnd"/>
      <w:r w:rsidRPr="00C33558">
        <w:rPr>
          <w:rFonts w:ascii="Times New Roman" w:eastAsia="Times New Roman" w:hAnsi="Times New Roman" w:cs="Times New Roman"/>
          <w:sz w:val="28"/>
          <w:szCs w:val="28"/>
          <w:lang w:eastAsia="ru-RU"/>
        </w:rPr>
        <w:t>» г. Ставрополя.</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Обеспечивая общественное участие в управлении образованием </w:t>
      </w:r>
      <w:r w:rsidRPr="00C33558">
        <w:rPr>
          <w:rFonts w:ascii="Times New Roman" w:eastAsia="Calibri" w:hAnsi="Times New Roman" w:cs="Times New Roman"/>
          <w:sz w:val="28"/>
          <w:szCs w:val="28"/>
          <w:lang w:eastAsia="ru-RU"/>
        </w:rPr>
        <w:t xml:space="preserve">       </w:t>
      </w:r>
      <w:r w:rsidRPr="00C33558">
        <w:rPr>
          <w:rFonts w:ascii="Times New Roman" w:hAnsi="Times New Roman" w:cs="Times New Roman"/>
          <w:sz w:val="28"/>
          <w:szCs w:val="28"/>
        </w:rPr>
        <w:t xml:space="preserve">представители </w:t>
      </w:r>
      <w:r w:rsidR="00EC5403">
        <w:rPr>
          <w:rFonts w:ascii="Times New Roman" w:hAnsi="Times New Roman" w:cs="Times New Roman"/>
          <w:sz w:val="28"/>
          <w:szCs w:val="28"/>
        </w:rPr>
        <w:t>комитета</w:t>
      </w:r>
      <w:r w:rsidRPr="00C33558">
        <w:rPr>
          <w:rFonts w:ascii="Times New Roman" w:hAnsi="Times New Roman" w:cs="Times New Roman"/>
          <w:sz w:val="28"/>
          <w:szCs w:val="28"/>
        </w:rPr>
        <w:t xml:space="preserve"> </w:t>
      </w:r>
      <w:r w:rsidRPr="00C33558">
        <w:rPr>
          <w:rFonts w:ascii="Times New Roman" w:eastAsia="Times New Roman" w:hAnsi="Times New Roman" w:cs="Times New Roman"/>
          <w:sz w:val="28"/>
          <w:szCs w:val="28"/>
          <w:lang w:eastAsia="ru-RU"/>
        </w:rPr>
        <w:t xml:space="preserve">является членами: </w:t>
      </w:r>
    </w:p>
    <w:p w:rsidR="00C33558" w:rsidRPr="00C33558" w:rsidRDefault="00C33558" w:rsidP="00C33558">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коллегии министерства образования и молодежной политики Ставропольского края;</w:t>
      </w:r>
    </w:p>
    <w:p w:rsidR="00C33558" w:rsidRPr="00C33558" w:rsidRDefault="00C33558" w:rsidP="00C335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xml:space="preserve">        - межведомственного совета </w:t>
      </w:r>
      <w:r w:rsidRPr="00C33558">
        <w:rPr>
          <w:rFonts w:ascii="Times New Roman" w:eastAsia="Times New Roman" w:hAnsi="Times New Roman" w:cs="Times New Roman"/>
          <w:spacing w:val="1"/>
          <w:sz w:val="28"/>
          <w:szCs w:val="28"/>
          <w:lang w:eastAsia="ru-RU"/>
        </w:rPr>
        <w:t>по реализации комплекса мер по модернизации системы общего образования в Ставропольском крае;</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главной аттестационной комиссии педагогических работников;</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lastRenderedPageBreak/>
        <w:t>- комиссии по отбору на замещение вакантных должностей руководителей государственных организаций, находящихся в ведении министерства образования и молодежной политики Ставропольского края;</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комиссии по координации работы по противодействию коррупции в министерстве образования и молодежной политики Ставропольского края;</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краевой трехсторонней комиссии по регулированию социально -трудовых отношений;</w:t>
      </w:r>
    </w:p>
    <w:p w:rsidR="00C33558" w:rsidRPr="00C33558" w:rsidRDefault="00C33558" w:rsidP="00C33558">
      <w:pPr>
        <w:spacing w:after="0" w:line="240" w:lineRule="auto"/>
        <w:ind w:firstLine="567"/>
        <w:jc w:val="both"/>
        <w:rPr>
          <w:rFonts w:ascii="Times New Roman" w:eastAsia="Times New Roman" w:hAnsi="Times New Roman" w:cs="Times New Roman"/>
          <w:color w:val="FF0000"/>
          <w:sz w:val="28"/>
          <w:szCs w:val="28"/>
          <w:lang w:eastAsia="ru-RU"/>
        </w:rPr>
      </w:pPr>
      <w:r w:rsidRPr="00C33558">
        <w:rPr>
          <w:rFonts w:ascii="Times New Roman" w:eastAsia="Times New Roman" w:hAnsi="Times New Roman" w:cs="Times New Roman"/>
          <w:sz w:val="28"/>
          <w:szCs w:val="28"/>
          <w:lang w:eastAsia="ru-RU"/>
        </w:rPr>
        <w:t>-</w:t>
      </w:r>
      <w:r w:rsidRPr="00C33558">
        <w:rPr>
          <w:rFonts w:ascii="Times New Roman" w:eastAsia="Times New Roman" w:hAnsi="Times New Roman" w:cs="Times New Roman"/>
          <w:color w:val="FF0000"/>
          <w:sz w:val="28"/>
          <w:szCs w:val="28"/>
          <w:lang w:eastAsia="ru-RU"/>
        </w:rPr>
        <w:t xml:space="preserve"> </w:t>
      </w:r>
      <w:r w:rsidRPr="00C33558">
        <w:rPr>
          <w:rFonts w:ascii="Times New Roman" w:eastAsia="Times New Roman" w:hAnsi="Times New Roman" w:cs="Times New Roman"/>
          <w:sz w:val="28"/>
          <w:szCs w:val="28"/>
          <w:lang w:eastAsia="ru-RU"/>
        </w:rPr>
        <w:t>экспертных групп по</w:t>
      </w:r>
      <w:r w:rsidR="00EC5403">
        <w:rPr>
          <w:rFonts w:ascii="Times New Roman" w:eastAsia="Times New Roman" w:hAnsi="Times New Roman" w:cs="Times New Roman"/>
          <w:sz w:val="28"/>
          <w:szCs w:val="28"/>
          <w:lang w:eastAsia="ru-RU"/>
        </w:rPr>
        <w:t xml:space="preserve"> отбору лучших учителей в рамках</w:t>
      </w:r>
      <w:r w:rsidRPr="00C33558">
        <w:rPr>
          <w:rFonts w:ascii="Times New Roman" w:eastAsia="Times New Roman" w:hAnsi="Times New Roman" w:cs="Times New Roman"/>
          <w:sz w:val="28"/>
          <w:szCs w:val="28"/>
          <w:lang w:eastAsia="ru-RU"/>
        </w:rPr>
        <w:t xml:space="preserve"> реализации приоритетного национального проекта «Образование»;</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межведомственной комиссии по приему государственных образовательных организаций к началу учебного года;</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краевой отраслевой комиссии по регулированию социально - трудовых отношений;</w:t>
      </w:r>
    </w:p>
    <w:p w:rsidR="00C33558" w:rsidRPr="00C33558" w:rsidRDefault="00C33558" w:rsidP="00C33558">
      <w:pPr>
        <w:spacing w:after="0" w:line="240" w:lineRule="auto"/>
        <w:ind w:firstLine="567"/>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 жюри краевых конкурсов профессионального мастерства.</w:t>
      </w:r>
    </w:p>
    <w:p w:rsidR="00C33558" w:rsidRDefault="00C33558" w:rsidP="004745CB">
      <w:pPr>
        <w:spacing w:after="0" w:line="276" w:lineRule="auto"/>
        <w:ind w:firstLine="567"/>
        <w:jc w:val="both"/>
        <w:rPr>
          <w:rFonts w:ascii="Times New Roman" w:hAnsi="Times New Roman" w:cs="Times New Roman"/>
          <w:sz w:val="28"/>
          <w:szCs w:val="28"/>
        </w:rPr>
      </w:pPr>
      <w:r w:rsidRPr="00C33558">
        <w:rPr>
          <w:rFonts w:ascii="Times New Roman" w:eastAsia="Times New Roman" w:hAnsi="Times New Roman" w:cs="Times New Roman"/>
          <w:sz w:val="28"/>
          <w:szCs w:val="28"/>
          <w:lang w:eastAsia="ru-RU"/>
        </w:rPr>
        <w:t>-</w:t>
      </w:r>
      <w:r w:rsidR="00A23E33">
        <w:rPr>
          <w:rFonts w:ascii="Times New Roman" w:eastAsia="Times New Roman" w:hAnsi="Times New Roman" w:cs="Times New Roman"/>
          <w:sz w:val="28"/>
          <w:szCs w:val="28"/>
          <w:lang w:eastAsia="ru-RU"/>
        </w:rPr>
        <w:t xml:space="preserve"> </w:t>
      </w:r>
      <w:r w:rsidRPr="00C33558">
        <w:rPr>
          <w:rFonts w:ascii="Times New Roman" w:eastAsia="Times New Roman" w:hAnsi="Times New Roman" w:cs="Times New Roman"/>
          <w:sz w:val="28"/>
          <w:szCs w:val="28"/>
          <w:lang w:eastAsia="ru-RU"/>
        </w:rPr>
        <w:t>о</w:t>
      </w:r>
      <w:r w:rsidRPr="00C33558">
        <w:rPr>
          <w:rFonts w:ascii="Times New Roman" w:hAnsi="Times New Roman" w:cs="Times New Roman"/>
          <w:sz w:val="28"/>
          <w:szCs w:val="28"/>
        </w:rPr>
        <w:t>бщественного Совета при Губернаторе Ставропольского края.</w:t>
      </w:r>
    </w:p>
    <w:p w:rsidR="00D96C72" w:rsidRPr="00D96C72" w:rsidRDefault="00D96C72" w:rsidP="00D96C72">
      <w:pPr>
        <w:spacing w:after="0" w:line="240" w:lineRule="auto"/>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sz w:val="28"/>
          <w:szCs w:val="28"/>
          <w:lang w:eastAsia="ru-RU"/>
        </w:rPr>
        <w:t xml:space="preserve">         В целях формирования положительного имиджа и популяризации деятельности Профсоюза, реализации права Профсоюза на представительство и защиту социальных, трудовых, профессиональных прав и интересов работников образования председатели местных организаций участвуют в работе: </w:t>
      </w:r>
    </w:p>
    <w:p w:rsidR="00D96C72" w:rsidRPr="00D96C72" w:rsidRDefault="00D96C72" w:rsidP="00D96C72">
      <w:pPr>
        <w:spacing w:after="0" w:line="240" w:lineRule="auto"/>
        <w:ind w:firstLine="709"/>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b/>
          <w:sz w:val="28"/>
          <w:szCs w:val="28"/>
          <w:lang w:eastAsia="ru-RU"/>
        </w:rPr>
        <w:t>-</w:t>
      </w:r>
      <w:r w:rsidRPr="00D96C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территориальных </w:t>
      </w:r>
      <w:r w:rsidRPr="00D96C72">
        <w:rPr>
          <w:rFonts w:ascii="Times New Roman" w:eastAsia="Times New Roman" w:hAnsi="Times New Roman" w:cs="Times New Roman"/>
          <w:sz w:val="28"/>
          <w:szCs w:val="28"/>
          <w:lang w:eastAsia="ru-RU"/>
        </w:rPr>
        <w:t>отраслевых комиссий по регулированию социально- трудовых отношений;</w:t>
      </w:r>
    </w:p>
    <w:p w:rsidR="00D96C72" w:rsidRPr="00D96C72" w:rsidRDefault="00D96C72" w:rsidP="00D96C72">
      <w:pPr>
        <w:shd w:val="clear" w:color="auto" w:fill="FFFFFF"/>
        <w:spacing w:after="0" w:line="240" w:lineRule="auto"/>
        <w:ind w:firstLine="709"/>
        <w:outlineLvl w:val="0"/>
        <w:rPr>
          <w:rFonts w:ascii="Times New Roman" w:eastAsia="Times New Roman" w:hAnsi="Times New Roman" w:cs="Times New Roman"/>
          <w:b/>
          <w:bCs/>
          <w:i/>
          <w:kern w:val="36"/>
          <w:sz w:val="28"/>
          <w:szCs w:val="28"/>
          <w:lang w:eastAsia="ru-RU"/>
        </w:rPr>
      </w:pPr>
      <w:r>
        <w:rPr>
          <w:rFonts w:ascii="Times New Roman" w:eastAsia="Times New Roman" w:hAnsi="Times New Roman" w:cs="Times New Roman"/>
          <w:bCs/>
          <w:kern w:val="36"/>
          <w:sz w:val="28"/>
          <w:szCs w:val="28"/>
          <w:lang w:eastAsia="ru-RU"/>
        </w:rPr>
        <w:t xml:space="preserve">- </w:t>
      </w:r>
      <w:r w:rsidRPr="00D96C72">
        <w:rPr>
          <w:rFonts w:ascii="Times New Roman" w:eastAsia="Times New Roman" w:hAnsi="Times New Roman" w:cs="Times New Roman"/>
          <w:bCs/>
          <w:kern w:val="36"/>
          <w:sz w:val="28"/>
          <w:szCs w:val="28"/>
          <w:lang w:eastAsia="ru-RU"/>
        </w:rPr>
        <w:t>общественных советов</w:t>
      </w:r>
      <w:r w:rsidRPr="00D96C72">
        <w:rPr>
          <w:rFonts w:ascii="Times New Roman" w:eastAsia="Times New Roman" w:hAnsi="Times New Roman" w:cs="Times New Roman"/>
          <w:color w:val="181818"/>
          <w:spacing w:val="-15"/>
          <w:kern w:val="36"/>
          <w:sz w:val="28"/>
          <w:szCs w:val="28"/>
          <w:lang w:eastAsia="ru-RU"/>
        </w:rPr>
        <w:t xml:space="preserve"> по проведению независимой оценки качества образовательной деятельности;</w:t>
      </w:r>
    </w:p>
    <w:p w:rsidR="00D96C72" w:rsidRPr="00D96C72" w:rsidRDefault="00D96C72" w:rsidP="00D96C72">
      <w:pPr>
        <w:spacing w:after="0" w:line="240" w:lineRule="auto"/>
        <w:ind w:firstLine="709"/>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sz w:val="28"/>
          <w:szCs w:val="28"/>
          <w:lang w:eastAsia="ru-RU"/>
        </w:rPr>
        <w:t>-  советов руководителей</w:t>
      </w:r>
      <w:r>
        <w:rPr>
          <w:rFonts w:ascii="Times New Roman" w:eastAsia="Times New Roman" w:hAnsi="Times New Roman" w:cs="Times New Roman"/>
          <w:sz w:val="28"/>
          <w:szCs w:val="28"/>
          <w:lang w:eastAsia="ru-RU"/>
        </w:rPr>
        <w:t xml:space="preserve"> образовательных организаций</w:t>
      </w:r>
      <w:r w:rsidRPr="00D96C72">
        <w:rPr>
          <w:rFonts w:ascii="Times New Roman" w:eastAsia="Times New Roman" w:hAnsi="Times New Roman" w:cs="Times New Roman"/>
          <w:sz w:val="28"/>
          <w:szCs w:val="28"/>
          <w:lang w:eastAsia="ru-RU"/>
        </w:rPr>
        <w:t>;</w:t>
      </w:r>
    </w:p>
    <w:p w:rsidR="00D96C72" w:rsidRPr="00D96C72" w:rsidRDefault="00D96C72" w:rsidP="00D96C72">
      <w:pPr>
        <w:spacing w:after="0" w:line="240" w:lineRule="auto"/>
        <w:ind w:firstLine="709"/>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sz w:val="28"/>
          <w:szCs w:val="28"/>
          <w:lang w:eastAsia="ru-RU"/>
        </w:rPr>
        <w:t>- рабочих группах по совершенствованию Примерных положений об оплате труда работников;</w:t>
      </w:r>
    </w:p>
    <w:p w:rsidR="00D96C72" w:rsidRPr="00D96C72" w:rsidRDefault="00D96C72" w:rsidP="00D96C72">
      <w:pPr>
        <w:spacing w:after="0" w:line="240" w:lineRule="auto"/>
        <w:ind w:firstLine="709"/>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sz w:val="28"/>
          <w:szCs w:val="28"/>
          <w:lang w:eastAsia="ru-RU"/>
        </w:rPr>
        <w:t>- комиссий по конкурсному отбору на должность «руководитель»;</w:t>
      </w:r>
    </w:p>
    <w:p w:rsidR="00D96C72" w:rsidRPr="00D96C72" w:rsidRDefault="00D96C72" w:rsidP="00D96C72">
      <w:pPr>
        <w:spacing w:after="0" w:line="240" w:lineRule="auto"/>
        <w:ind w:firstLine="709"/>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sz w:val="28"/>
          <w:szCs w:val="28"/>
          <w:lang w:eastAsia="ru-RU"/>
        </w:rPr>
        <w:t>- экспертных комиссий по распределению выплат стимулирующего характера руководителям муниципальных образовательных организаций;</w:t>
      </w:r>
    </w:p>
    <w:p w:rsidR="00D96C72" w:rsidRPr="00D96C72" w:rsidRDefault="00D96C72" w:rsidP="00D96C72">
      <w:pPr>
        <w:spacing w:after="0" w:line="240" w:lineRule="auto"/>
        <w:ind w:firstLine="709"/>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sz w:val="28"/>
          <w:szCs w:val="28"/>
          <w:lang w:eastAsia="ru-RU"/>
        </w:rPr>
        <w:t>- территориальных трехсторонних комиссиях по регулированию социально- трудовых отношений;</w:t>
      </w:r>
    </w:p>
    <w:p w:rsidR="00D96C72" w:rsidRPr="00D96C72" w:rsidRDefault="00D96C72" w:rsidP="00D96C72">
      <w:pPr>
        <w:spacing w:after="0" w:line="240" w:lineRule="auto"/>
        <w:ind w:firstLine="709"/>
        <w:jc w:val="both"/>
        <w:rPr>
          <w:rFonts w:ascii="Times New Roman" w:eastAsia="Times New Roman" w:hAnsi="Times New Roman" w:cs="Times New Roman"/>
          <w:sz w:val="28"/>
          <w:szCs w:val="28"/>
          <w:lang w:eastAsia="ru-RU"/>
        </w:rPr>
      </w:pPr>
      <w:r w:rsidRPr="00D96C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96C72">
        <w:rPr>
          <w:rFonts w:ascii="Times New Roman" w:eastAsia="Times New Roman" w:hAnsi="Times New Roman" w:cs="Times New Roman"/>
          <w:color w:val="000000"/>
          <w:sz w:val="28"/>
          <w:szCs w:val="28"/>
          <w:lang w:eastAsia="ru-RU"/>
        </w:rPr>
        <w:t xml:space="preserve">комиссий по аттестации </w:t>
      </w:r>
      <w:r>
        <w:rPr>
          <w:rFonts w:ascii="Times New Roman" w:eastAsia="Times New Roman" w:hAnsi="Times New Roman" w:cs="Times New Roman"/>
          <w:color w:val="000000"/>
          <w:sz w:val="28"/>
          <w:szCs w:val="28"/>
          <w:lang w:eastAsia="ru-RU"/>
        </w:rPr>
        <w:t xml:space="preserve">на соответствие занимаемой должности </w:t>
      </w:r>
      <w:r w:rsidRPr="00D96C72">
        <w:rPr>
          <w:rFonts w:ascii="Times New Roman" w:eastAsia="Times New Roman" w:hAnsi="Times New Roman" w:cs="Times New Roman"/>
          <w:color w:val="000000"/>
          <w:sz w:val="28"/>
          <w:szCs w:val="28"/>
          <w:lang w:eastAsia="ru-RU"/>
        </w:rPr>
        <w:t>руководителей образовательных организац</w:t>
      </w:r>
      <w:r>
        <w:rPr>
          <w:rFonts w:ascii="Times New Roman" w:eastAsia="Times New Roman" w:hAnsi="Times New Roman" w:cs="Times New Roman"/>
          <w:color w:val="000000"/>
          <w:sz w:val="28"/>
          <w:szCs w:val="28"/>
          <w:lang w:eastAsia="ru-RU"/>
        </w:rPr>
        <w:t>ий</w:t>
      </w:r>
      <w:r w:rsidRPr="00D96C72">
        <w:rPr>
          <w:rFonts w:ascii="Times New Roman" w:eastAsia="Times New Roman" w:hAnsi="Times New Roman" w:cs="Times New Roman"/>
          <w:color w:val="000000"/>
          <w:sz w:val="28"/>
          <w:szCs w:val="28"/>
          <w:lang w:eastAsia="ru-RU"/>
        </w:rPr>
        <w:t xml:space="preserve">. </w:t>
      </w:r>
    </w:p>
    <w:p w:rsidR="00AB622F" w:rsidRPr="00A23E33" w:rsidRDefault="00D96C72" w:rsidP="004745C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B622F">
        <w:rPr>
          <w:rFonts w:ascii="Times New Roman" w:hAnsi="Times New Roman" w:cs="Times New Roman"/>
          <w:sz w:val="28"/>
          <w:szCs w:val="28"/>
        </w:rPr>
        <w:t xml:space="preserve">В состав </w:t>
      </w:r>
      <w:r w:rsidR="00A23E33">
        <w:rPr>
          <w:rFonts w:ascii="Times New Roman" w:hAnsi="Times New Roman" w:cs="Times New Roman"/>
          <w:sz w:val="28"/>
          <w:szCs w:val="28"/>
        </w:rPr>
        <w:t>ЦС Профсоюза</w:t>
      </w:r>
      <w:r w:rsidR="00AB622F" w:rsidRPr="00AB622F">
        <w:rPr>
          <w:rFonts w:ascii="Times New Roman" w:hAnsi="Times New Roman" w:cs="Times New Roman"/>
          <w:sz w:val="28"/>
          <w:szCs w:val="28"/>
        </w:rPr>
        <w:t xml:space="preserve"> избрано </w:t>
      </w:r>
      <w:r w:rsidR="00AB622F">
        <w:rPr>
          <w:rFonts w:ascii="Times New Roman" w:hAnsi="Times New Roman" w:cs="Times New Roman"/>
          <w:sz w:val="28"/>
          <w:szCs w:val="28"/>
        </w:rPr>
        <w:t>2 представите</w:t>
      </w:r>
      <w:r w:rsidR="00A23E33">
        <w:rPr>
          <w:rFonts w:ascii="Times New Roman" w:hAnsi="Times New Roman" w:cs="Times New Roman"/>
          <w:sz w:val="28"/>
          <w:szCs w:val="28"/>
        </w:rPr>
        <w:t>ля краевой организации, 5 представителей входят в составы Советов и постоянных комиссий при ЦС Профсоюза. Председатель Л.Н.Манаева</w:t>
      </w:r>
      <w:r w:rsidR="00AB622F" w:rsidRPr="00AB622F">
        <w:rPr>
          <w:rFonts w:ascii="Times New Roman" w:hAnsi="Times New Roman" w:cs="Times New Roman"/>
          <w:sz w:val="28"/>
          <w:szCs w:val="28"/>
        </w:rPr>
        <w:t xml:space="preserve"> входит в </w:t>
      </w:r>
      <w:r w:rsidR="00A23E33">
        <w:rPr>
          <w:rFonts w:ascii="Times New Roman" w:hAnsi="Times New Roman" w:cs="Times New Roman"/>
          <w:sz w:val="28"/>
          <w:szCs w:val="28"/>
        </w:rPr>
        <w:t xml:space="preserve">состав Исполнительного комитета, утверждена </w:t>
      </w:r>
      <w:r w:rsidR="00A23E33" w:rsidRPr="00A23E33">
        <w:rPr>
          <w:rFonts w:ascii="Times New Roman" w:hAnsi="Times New Roman"/>
          <w:sz w:val="28"/>
          <w:szCs w:val="28"/>
        </w:rPr>
        <w:t>секретарем</w:t>
      </w:r>
      <w:r w:rsidR="00A23E33">
        <w:rPr>
          <w:rFonts w:ascii="Times New Roman" w:hAnsi="Times New Roman"/>
          <w:sz w:val="28"/>
          <w:szCs w:val="28"/>
        </w:rPr>
        <w:t xml:space="preserve"> ЦС</w:t>
      </w:r>
      <w:r w:rsidR="00A23E33" w:rsidRPr="00A23E33">
        <w:rPr>
          <w:rFonts w:ascii="Times New Roman" w:hAnsi="Times New Roman"/>
          <w:sz w:val="28"/>
          <w:szCs w:val="28"/>
        </w:rPr>
        <w:t xml:space="preserve"> Профсоюза по </w:t>
      </w:r>
      <w:proofErr w:type="spellStart"/>
      <w:r w:rsidR="00A23E33" w:rsidRPr="00A23E33">
        <w:rPr>
          <w:rFonts w:ascii="Times New Roman" w:hAnsi="Times New Roman"/>
          <w:sz w:val="28"/>
          <w:szCs w:val="28"/>
        </w:rPr>
        <w:t>Северо</w:t>
      </w:r>
      <w:proofErr w:type="spellEnd"/>
      <w:r w:rsidR="004745CB">
        <w:rPr>
          <w:rFonts w:ascii="Times New Roman" w:hAnsi="Times New Roman"/>
          <w:sz w:val="28"/>
          <w:szCs w:val="28"/>
        </w:rPr>
        <w:t xml:space="preserve"> </w:t>
      </w:r>
      <w:r w:rsidR="00A23E33" w:rsidRPr="00A23E33">
        <w:rPr>
          <w:rFonts w:ascii="Times New Roman" w:hAnsi="Times New Roman"/>
          <w:sz w:val="28"/>
          <w:szCs w:val="28"/>
        </w:rPr>
        <w:t>-</w:t>
      </w:r>
      <w:r w:rsidR="004745CB">
        <w:rPr>
          <w:rFonts w:ascii="Times New Roman" w:hAnsi="Times New Roman"/>
          <w:sz w:val="28"/>
          <w:szCs w:val="28"/>
        </w:rPr>
        <w:t xml:space="preserve"> </w:t>
      </w:r>
      <w:r w:rsidR="00A23E33" w:rsidRPr="00A23E33">
        <w:rPr>
          <w:rFonts w:ascii="Times New Roman" w:hAnsi="Times New Roman"/>
          <w:sz w:val="28"/>
          <w:szCs w:val="28"/>
        </w:rPr>
        <w:t>Кавказскому федеральному округу.</w:t>
      </w:r>
      <w:r w:rsidR="00A23E33" w:rsidRPr="00A23E33">
        <w:rPr>
          <w:rFonts w:ascii="Times New Roman" w:hAnsi="Times New Roman" w:cs="Times New Roman"/>
          <w:sz w:val="28"/>
          <w:szCs w:val="28"/>
        </w:rPr>
        <w:t xml:space="preserve"> </w:t>
      </w:r>
    </w:p>
    <w:p w:rsidR="00CA1E92" w:rsidRPr="00CA1E92" w:rsidRDefault="00CA1E92" w:rsidP="004745CB">
      <w:pPr>
        <w:spacing w:after="0" w:line="240" w:lineRule="auto"/>
        <w:ind w:firstLine="680"/>
        <w:jc w:val="both"/>
        <w:rPr>
          <w:rFonts w:ascii="Times New Roman" w:eastAsia="Times New Roman" w:hAnsi="Times New Roman" w:cs="Times New Roman"/>
          <w:sz w:val="28"/>
          <w:szCs w:val="28"/>
          <w:lang w:eastAsia="ar-SA"/>
        </w:rPr>
      </w:pPr>
      <w:r>
        <w:rPr>
          <w:rFonts w:ascii="Times New Roman" w:eastAsia="Times New Roman" w:hAnsi="Times New Roman" w:cs="Calibri"/>
          <w:sz w:val="28"/>
          <w:szCs w:val="28"/>
          <w:lang w:eastAsia="ru-RU"/>
        </w:rPr>
        <w:t xml:space="preserve">Для </w:t>
      </w:r>
      <w:r w:rsidRPr="00CA1E92">
        <w:rPr>
          <w:rFonts w:ascii="Times New Roman" w:eastAsia="Times New Roman" w:hAnsi="Times New Roman" w:cs="Calibri"/>
          <w:sz w:val="28"/>
          <w:szCs w:val="28"/>
          <w:lang w:eastAsia="ru-RU"/>
        </w:rPr>
        <w:t xml:space="preserve">осуществления анализа экономической эффективности </w:t>
      </w:r>
      <w:r>
        <w:rPr>
          <w:rFonts w:ascii="Times New Roman" w:eastAsia="Times New Roman" w:hAnsi="Times New Roman" w:cs="Calibri"/>
          <w:sz w:val="28"/>
          <w:szCs w:val="28"/>
          <w:lang w:eastAsia="ru-RU"/>
        </w:rPr>
        <w:t xml:space="preserve">отраслевых соглашений и </w:t>
      </w:r>
      <w:r w:rsidRPr="00CA1E92">
        <w:rPr>
          <w:rFonts w:ascii="Times New Roman" w:eastAsia="Times New Roman" w:hAnsi="Times New Roman" w:cs="Calibri"/>
          <w:sz w:val="28"/>
          <w:szCs w:val="28"/>
          <w:lang w:eastAsia="ru-RU"/>
        </w:rPr>
        <w:t xml:space="preserve">коллективных договоров, повышения </w:t>
      </w:r>
      <w:r>
        <w:rPr>
          <w:rFonts w:ascii="Times New Roman" w:eastAsia="Times New Roman" w:hAnsi="Times New Roman" w:cs="Calibri"/>
          <w:sz w:val="28"/>
          <w:szCs w:val="28"/>
          <w:lang w:eastAsia="ru-RU"/>
        </w:rPr>
        <w:t>их качества</w:t>
      </w:r>
      <w:r w:rsidRPr="00CA1E92">
        <w:rPr>
          <w:rFonts w:ascii="Times New Roman" w:eastAsia="Times New Roman" w:hAnsi="Times New Roman" w:cs="Calibri"/>
          <w:sz w:val="28"/>
          <w:szCs w:val="28"/>
          <w:lang w:eastAsia="ru-RU"/>
        </w:rPr>
        <w:t xml:space="preserve">, </w:t>
      </w:r>
      <w:r w:rsidRPr="00CA1E92">
        <w:rPr>
          <w:rFonts w:ascii="Times New Roman" w:eastAsia="Times New Roman" w:hAnsi="Times New Roman" w:cs="Times New Roman"/>
          <w:sz w:val="28"/>
          <w:szCs w:val="28"/>
          <w:lang w:eastAsia="ar-SA"/>
        </w:rPr>
        <w:t xml:space="preserve">своевременного </w:t>
      </w:r>
      <w:r w:rsidRPr="00CA1E92">
        <w:rPr>
          <w:rFonts w:ascii="Times New Roman" w:eastAsia="Times New Roman" w:hAnsi="Times New Roman" w:cs="Calibri"/>
          <w:sz w:val="28"/>
          <w:szCs w:val="28"/>
          <w:lang w:eastAsia="ru-RU"/>
        </w:rPr>
        <w:t xml:space="preserve">внесения </w:t>
      </w:r>
      <w:r w:rsidRPr="00CA1E92">
        <w:rPr>
          <w:rFonts w:ascii="Times New Roman" w:eastAsia="Times New Roman" w:hAnsi="Times New Roman" w:cs="Times New Roman"/>
          <w:sz w:val="28"/>
          <w:szCs w:val="28"/>
          <w:lang w:eastAsia="ar-SA"/>
        </w:rPr>
        <w:t xml:space="preserve">изменений и дополнений </w:t>
      </w:r>
      <w:r>
        <w:rPr>
          <w:rFonts w:ascii="Times New Roman" w:eastAsia="Times New Roman" w:hAnsi="Times New Roman" w:cs="Times New Roman"/>
          <w:sz w:val="28"/>
          <w:szCs w:val="28"/>
          <w:lang w:eastAsia="ar-SA"/>
        </w:rPr>
        <w:t xml:space="preserve">в краевой организации Профсоюза </w:t>
      </w:r>
      <w:r w:rsidRPr="007C0E7B">
        <w:rPr>
          <w:rFonts w:ascii="Times New Roman" w:hAnsi="Times New Roman" w:cs="Times New Roman"/>
          <w:sz w:val="28"/>
          <w:szCs w:val="28"/>
        </w:rPr>
        <w:t xml:space="preserve">создан реестр </w:t>
      </w:r>
      <w:r>
        <w:rPr>
          <w:rFonts w:ascii="Times New Roman" w:hAnsi="Times New Roman" w:cs="Times New Roman"/>
          <w:sz w:val="28"/>
          <w:szCs w:val="28"/>
        </w:rPr>
        <w:t>территориальных отраслевых соглашений и электронный реестр коллективных договоров.</w:t>
      </w:r>
    </w:p>
    <w:p w:rsidR="00C33558" w:rsidRPr="00C33558" w:rsidRDefault="00C33558" w:rsidP="00C33558">
      <w:pPr>
        <w:spacing w:line="276" w:lineRule="auto"/>
        <w:ind w:firstLine="708"/>
        <w:jc w:val="both"/>
        <w:rPr>
          <w:rFonts w:ascii="Times New Roman" w:eastAsia="Times New Roman" w:hAnsi="Times New Roman" w:cs="Times New Roman"/>
          <w:sz w:val="28"/>
        </w:rPr>
      </w:pPr>
      <w:r w:rsidRPr="00C33558">
        <w:rPr>
          <w:rFonts w:ascii="Times New Roman" w:eastAsia="Times New Roman" w:hAnsi="Times New Roman" w:cs="Times New Roman"/>
          <w:sz w:val="28"/>
          <w:szCs w:val="28"/>
          <w:lang w:eastAsia="ru-RU"/>
        </w:rPr>
        <w:lastRenderedPageBreak/>
        <w:t xml:space="preserve">  </w:t>
      </w:r>
      <w:r w:rsidRPr="00C33558">
        <w:rPr>
          <w:rFonts w:ascii="Times New Roman" w:hAnsi="Times New Roman" w:cs="Times New Roman"/>
          <w:b/>
          <w:sz w:val="28"/>
          <w:szCs w:val="28"/>
        </w:rPr>
        <w:t>ПРАВОВАЯ РАБОТА, ЮРИДИЧЕСКАЯ ЗАЩИТА ПР</w:t>
      </w:r>
      <w:r w:rsidR="00EC5403">
        <w:rPr>
          <w:rFonts w:ascii="Times New Roman" w:hAnsi="Times New Roman" w:cs="Times New Roman"/>
          <w:b/>
          <w:sz w:val="28"/>
          <w:szCs w:val="28"/>
        </w:rPr>
        <w:t>АВ И ИНТЕРЕСОВ ЧЛЕНОВ ПРОФСОЮЗА</w:t>
      </w:r>
    </w:p>
    <w:p w:rsidR="00C33558" w:rsidRPr="00C33558" w:rsidRDefault="00C33558" w:rsidP="00C33558">
      <w:pPr>
        <w:autoSpaceDE w:val="0"/>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color w:val="000000"/>
          <w:sz w:val="28"/>
          <w:szCs w:val="28"/>
        </w:rPr>
        <w:t>Эффективность правозащитной деятельности краевой организации обеспечивается системным и профессиональным функционированием правовой инспекции труда, которая</w:t>
      </w:r>
      <w:r w:rsidRPr="00C33558">
        <w:rPr>
          <w:rFonts w:ascii="Times New Roman" w:hAnsi="Times New Roman" w:cs="Times New Roman"/>
          <w:sz w:val="28"/>
        </w:rPr>
        <w:t xml:space="preserve"> </w:t>
      </w:r>
      <w:r w:rsidRPr="00C33558">
        <w:rPr>
          <w:rFonts w:ascii="Times New Roman" w:hAnsi="Times New Roman" w:cs="Times New Roman"/>
          <w:sz w:val="28"/>
          <w:szCs w:val="28"/>
        </w:rPr>
        <w:t xml:space="preserve">включает 84 правовых инспектора труда Профсоюза. </w:t>
      </w:r>
    </w:p>
    <w:p w:rsidR="00C33558" w:rsidRPr="00C33558" w:rsidRDefault="00C33558" w:rsidP="00C33558">
      <w:pPr>
        <w:spacing w:after="0" w:line="240" w:lineRule="auto"/>
        <w:ind w:firstLine="708"/>
        <w:jc w:val="both"/>
        <w:rPr>
          <w:rFonts w:ascii="Times New Roman" w:hAnsi="Times New Roman" w:cs="Courier New"/>
          <w:iCs/>
          <w:sz w:val="28"/>
          <w:szCs w:val="28"/>
        </w:rPr>
      </w:pPr>
      <w:r w:rsidRPr="00C33558">
        <w:rPr>
          <w:rFonts w:ascii="Times New Roman" w:hAnsi="Times New Roman" w:cs="Courier New"/>
          <w:sz w:val="28"/>
          <w:szCs w:val="28"/>
        </w:rPr>
        <w:t>Юридическая защита прав членов Профсоюза базируется на развитии системы профсоюзного контроля за соблюдением трудового законодательства РФ, иных актов, содержащих нормы трудового права, выполнением условий коллективных договоров, соглашений.</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i/>
          <w:sz w:val="28"/>
          <w:szCs w:val="28"/>
        </w:rPr>
        <w:t xml:space="preserve"> </w:t>
      </w:r>
      <w:r w:rsidRPr="00C33558">
        <w:rPr>
          <w:rFonts w:ascii="Times New Roman" w:hAnsi="Times New Roman" w:cs="Times New Roman"/>
          <w:sz w:val="28"/>
          <w:szCs w:val="28"/>
        </w:rPr>
        <w:tab/>
        <w:t xml:space="preserve">Правовой инспекцией труда в 2016 году проверено 300 образовательных организаций: 57 в ходе комплексных проверок, 191 в рамках </w:t>
      </w:r>
      <w:proofErr w:type="spellStart"/>
      <w:r w:rsidRPr="00C33558">
        <w:rPr>
          <w:rFonts w:ascii="Times New Roman" w:hAnsi="Times New Roman" w:cs="Times New Roman"/>
          <w:sz w:val="28"/>
          <w:szCs w:val="28"/>
        </w:rPr>
        <w:t>общепрофсоюзной</w:t>
      </w:r>
      <w:proofErr w:type="spellEnd"/>
      <w:r w:rsidRPr="00C33558">
        <w:rPr>
          <w:rFonts w:ascii="Times New Roman" w:hAnsi="Times New Roman" w:cs="Times New Roman"/>
          <w:sz w:val="28"/>
          <w:szCs w:val="28"/>
        </w:rPr>
        <w:t xml:space="preserve"> тематической проверки, 52 за период проведения местных тематических проверок. </w:t>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color w:val="000000"/>
          <w:spacing w:val="-2"/>
          <w:sz w:val="28"/>
          <w:szCs w:val="28"/>
        </w:rPr>
        <w:t>В</w:t>
      </w:r>
      <w:r w:rsidRPr="00C33558">
        <w:rPr>
          <w:rFonts w:ascii="Times New Roman" w:hAnsi="Times New Roman" w:cs="Times New Roman"/>
          <w:sz w:val="28"/>
          <w:szCs w:val="28"/>
        </w:rPr>
        <w:t xml:space="preserve"> период </w:t>
      </w:r>
      <w:r w:rsidRPr="00C33558">
        <w:rPr>
          <w:rFonts w:ascii="Times New Roman" w:eastAsia="Calibri" w:hAnsi="Times New Roman" w:cs="Times New Roman"/>
          <w:bCs/>
          <w:sz w:val="28"/>
          <w:szCs w:val="28"/>
          <w:lang w:eastAsia="ar-SA"/>
        </w:rPr>
        <w:t xml:space="preserve">с 1 марта по 1 апреля 2016 года </w:t>
      </w:r>
      <w:r w:rsidRPr="00C33558">
        <w:rPr>
          <w:rFonts w:ascii="Times New Roman" w:hAnsi="Times New Roman" w:cs="Times New Roman"/>
          <w:sz w:val="28"/>
          <w:szCs w:val="28"/>
        </w:rPr>
        <w:t xml:space="preserve">проведена очередная </w:t>
      </w:r>
      <w:proofErr w:type="spellStart"/>
      <w:r w:rsidRPr="00C33558">
        <w:rPr>
          <w:rFonts w:ascii="Times New Roman" w:hAnsi="Times New Roman" w:cs="Times New Roman"/>
          <w:sz w:val="28"/>
          <w:szCs w:val="28"/>
        </w:rPr>
        <w:t>общепрофсоюзная</w:t>
      </w:r>
      <w:proofErr w:type="spellEnd"/>
      <w:r w:rsidRPr="00C33558">
        <w:rPr>
          <w:rFonts w:ascii="Times New Roman" w:hAnsi="Times New Roman" w:cs="Times New Roman"/>
          <w:sz w:val="28"/>
          <w:szCs w:val="28"/>
        </w:rPr>
        <w:t xml:space="preserve"> тематическая проверка по теме </w:t>
      </w:r>
      <w:r w:rsidRPr="00C33558">
        <w:rPr>
          <w:rFonts w:ascii="Times New Roman" w:eastAsia="Calibri" w:hAnsi="Times New Roman" w:cs="Times New Roman"/>
          <w:sz w:val="28"/>
          <w:szCs w:val="28"/>
          <w:lang w:eastAsia="ar-SA"/>
        </w:rPr>
        <w:t>«</w:t>
      </w:r>
      <w:r w:rsidRPr="00C33558">
        <w:rPr>
          <w:rFonts w:ascii="Times New Roman" w:hAnsi="Times New Roman" w:cs="Times New Roman"/>
          <w:sz w:val="28"/>
          <w:szCs w:val="28"/>
        </w:rPr>
        <w:t>Соблюдение трудового законодательства при заключении и изменении трудовых договоров с работниками образовательных организаций</w:t>
      </w:r>
      <w:r w:rsidRPr="00C33558">
        <w:rPr>
          <w:rFonts w:ascii="Times New Roman" w:eastAsia="Calibri" w:hAnsi="Times New Roman" w:cs="Times New Roman"/>
          <w:sz w:val="28"/>
          <w:szCs w:val="28"/>
          <w:lang w:eastAsia="ar-SA"/>
        </w:rPr>
        <w:t xml:space="preserve">». </w:t>
      </w:r>
      <w:r w:rsidRPr="00C33558">
        <w:rPr>
          <w:rFonts w:ascii="Times New Roman" w:hAnsi="Times New Roman" w:cs="Times New Roman"/>
          <w:sz w:val="28"/>
          <w:szCs w:val="28"/>
        </w:rPr>
        <w:tab/>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t xml:space="preserve">В 29 территориях края проверка осуществлялась с привлечением специалистов органов, осуществляющих управление в сфере образования и управления труда и социальной защиты населения. </w:t>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t>Местные тематические проверки проведены 4 местными организациями Профсоюза:</w:t>
      </w:r>
    </w:p>
    <w:p w:rsidR="00C33558" w:rsidRPr="00C33558" w:rsidRDefault="00C33558" w:rsidP="00C33558">
      <w:pPr>
        <w:spacing w:after="0" w:line="240" w:lineRule="auto"/>
        <w:ind w:firstLine="708"/>
        <w:jc w:val="both"/>
        <w:rPr>
          <w:rFonts w:ascii="Times New Roman" w:hAnsi="Times New Roman" w:cs="Times New Roman"/>
          <w:iCs/>
          <w:sz w:val="28"/>
          <w:szCs w:val="28"/>
        </w:rPr>
      </w:pPr>
      <w:r w:rsidRPr="00C33558">
        <w:rPr>
          <w:rFonts w:ascii="Times New Roman" w:hAnsi="Times New Roman" w:cs="Times New Roman"/>
          <w:sz w:val="28"/>
          <w:szCs w:val="28"/>
        </w:rPr>
        <w:t xml:space="preserve">- Минераловодской городской организацией по темам </w:t>
      </w:r>
      <w:r w:rsidRPr="00C33558">
        <w:rPr>
          <w:rFonts w:ascii="Times New Roman" w:hAnsi="Times New Roman" w:cs="Times New Roman"/>
          <w:iCs/>
          <w:sz w:val="28"/>
          <w:szCs w:val="28"/>
        </w:rPr>
        <w:t>«Общественный контроль Минераловодской районной организации Профсоюза за проведением предварительного комплектования учебной нагрузки педагогических работников на 2015-2016 учебный год» (22 образовательные организации), «Контроль за полнотой удержания и своевременностью перечисления членских профсоюзных взносов» (7 образовательных организаций);</w:t>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iCs/>
          <w:sz w:val="28"/>
          <w:szCs w:val="28"/>
        </w:rPr>
        <w:t>- Ставропольск</w:t>
      </w:r>
      <w:r w:rsidRPr="00C33558">
        <w:rPr>
          <w:rFonts w:ascii="Times New Roman" w:hAnsi="Times New Roman" w:cs="Times New Roman"/>
          <w:sz w:val="28"/>
          <w:szCs w:val="28"/>
        </w:rPr>
        <w:t>ой</w:t>
      </w:r>
      <w:r w:rsidRPr="00C33558">
        <w:rPr>
          <w:rFonts w:ascii="Times New Roman" w:hAnsi="Times New Roman" w:cs="Times New Roman"/>
          <w:iCs/>
          <w:sz w:val="28"/>
          <w:szCs w:val="28"/>
        </w:rPr>
        <w:t xml:space="preserve"> </w:t>
      </w:r>
      <w:r w:rsidRPr="00C33558">
        <w:rPr>
          <w:rFonts w:ascii="Times New Roman" w:hAnsi="Times New Roman" w:cs="Times New Roman"/>
          <w:sz w:val="28"/>
          <w:szCs w:val="28"/>
        </w:rPr>
        <w:t xml:space="preserve">городской организацией по теме «Соответствие составных частей заработной платы работников выплатам, предусмотренным Положением об оплате труда работников организации.» (12 </w:t>
      </w:r>
      <w:r w:rsidRPr="00C33558">
        <w:rPr>
          <w:rFonts w:ascii="Times New Roman" w:hAnsi="Times New Roman" w:cs="Times New Roman"/>
          <w:iCs/>
          <w:sz w:val="28"/>
          <w:szCs w:val="28"/>
        </w:rPr>
        <w:t>образовательных организаций</w:t>
      </w:r>
      <w:r w:rsidRPr="00C33558">
        <w:rPr>
          <w:rFonts w:ascii="Times New Roman" w:hAnsi="Times New Roman" w:cs="Times New Roman"/>
          <w:sz w:val="28"/>
          <w:szCs w:val="28"/>
        </w:rPr>
        <w:t>);</w:t>
      </w:r>
    </w:p>
    <w:p w:rsidR="00C33558" w:rsidRPr="00C33558" w:rsidRDefault="00C33558" w:rsidP="00C33558">
      <w:pPr>
        <w:spacing w:after="0" w:line="240" w:lineRule="auto"/>
        <w:ind w:firstLine="708"/>
        <w:jc w:val="both"/>
        <w:rPr>
          <w:rFonts w:ascii="Times New Roman" w:hAnsi="Times New Roman" w:cs="Times New Roman"/>
          <w:iCs/>
          <w:sz w:val="28"/>
          <w:szCs w:val="28"/>
        </w:rPr>
      </w:pPr>
      <w:r w:rsidRPr="00C33558">
        <w:rPr>
          <w:rFonts w:ascii="Times New Roman" w:hAnsi="Times New Roman" w:cs="Times New Roman"/>
          <w:iCs/>
          <w:sz w:val="28"/>
          <w:szCs w:val="28"/>
        </w:rPr>
        <w:t xml:space="preserve">- Петровской районной </w:t>
      </w:r>
      <w:r w:rsidRPr="00C33558">
        <w:rPr>
          <w:rFonts w:ascii="Times New Roman" w:hAnsi="Times New Roman" w:cs="Times New Roman"/>
          <w:sz w:val="28"/>
          <w:szCs w:val="28"/>
        </w:rPr>
        <w:t>организацией по теме «Соблюдение трудового законодательства при принятии локальных нормативных актов в образовательных организациях» (6</w:t>
      </w:r>
      <w:r w:rsidRPr="00C33558">
        <w:rPr>
          <w:rFonts w:ascii="Times New Roman" w:hAnsi="Times New Roman" w:cs="Times New Roman"/>
          <w:iCs/>
          <w:sz w:val="28"/>
          <w:szCs w:val="28"/>
        </w:rPr>
        <w:t xml:space="preserve"> образовательных организаций);</w:t>
      </w:r>
    </w:p>
    <w:p w:rsidR="00C33558" w:rsidRPr="00C33558" w:rsidRDefault="00C33558" w:rsidP="00C33558">
      <w:pPr>
        <w:spacing w:after="0" w:line="240" w:lineRule="auto"/>
        <w:jc w:val="both"/>
        <w:rPr>
          <w:rFonts w:ascii="Times New Roman" w:hAnsi="Times New Roman" w:cs="Times New Roman"/>
          <w:iCs/>
          <w:sz w:val="28"/>
          <w:szCs w:val="28"/>
        </w:rPr>
      </w:pPr>
      <w:r w:rsidRPr="00C33558">
        <w:rPr>
          <w:rFonts w:ascii="Times New Roman" w:hAnsi="Times New Roman" w:cs="Times New Roman"/>
          <w:iCs/>
          <w:sz w:val="28"/>
          <w:szCs w:val="28"/>
        </w:rPr>
        <w:tab/>
        <w:t xml:space="preserve">- </w:t>
      </w:r>
      <w:proofErr w:type="spellStart"/>
      <w:r w:rsidRPr="00C33558">
        <w:rPr>
          <w:rFonts w:ascii="Times New Roman" w:hAnsi="Times New Roman" w:cs="Times New Roman"/>
          <w:iCs/>
          <w:sz w:val="28"/>
          <w:szCs w:val="28"/>
        </w:rPr>
        <w:t>Степновск</w:t>
      </w:r>
      <w:r w:rsidRPr="00C33558">
        <w:rPr>
          <w:rFonts w:ascii="Times New Roman" w:hAnsi="Times New Roman" w:cs="Times New Roman"/>
          <w:sz w:val="28"/>
          <w:szCs w:val="28"/>
        </w:rPr>
        <w:t>ой</w:t>
      </w:r>
      <w:proofErr w:type="spellEnd"/>
      <w:r w:rsidRPr="00C33558">
        <w:rPr>
          <w:rFonts w:ascii="Times New Roman" w:hAnsi="Times New Roman" w:cs="Times New Roman"/>
          <w:iCs/>
          <w:sz w:val="28"/>
          <w:szCs w:val="28"/>
        </w:rPr>
        <w:t xml:space="preserve"> районн</w:t>
      </w:r>
      <w:r w:rsidRPr="00C33558">
        <w:rPr>
          <w:rFonts w:ascii="Times New Roman" w:hAnsi="Times New Roman" w:cs="Times New Roman"/>
          <w:sz w:val="28"/>
          <w:szCs w:val="28"/>
        </w:rPr>
        <w:t>ой</w:t>
      </w:r>
      <w:r w:rsidRPr="00C33558">
        <w:rPr>
          <w:rFonts w:ascii="Times New Roman" w:hAnsi="Times New Roman" w:cs="Times New Roman"/>
          <w:iCs/>
          <w:sz w:val="28"/>
          <w:szCs w:val="28"/>
        </w:rPr>
        <w:t xml:space="preserve"> </w:t>
      </w:r>
      <w:r w:rsidRPr="00C33558">
        <w:rPr>
          <w:rFonts w:ascii="Times New Roman" w:hAnsi="Times New Roman" w:cs="Times New Roman"/>
          <w:sz w:val="28"/>
          <w:szCs w:val="28"/>
        </w:rPr>
        <w:t>организацией по теме «Заключение трудового договора с работником образовательной организации</w:t>
      </w:r>
      <w:r w:rsidRPr="00C33558">
        <w:rPr>
          <w:rFonts w:ascii="Times New Roman" w:hAnsi="Times New Roman" w:cs="Times New Roman"/>
          <w:iCs/>
          <w:sz w:val="28"/>
          <w:szCs w:val="28"/>
        </w:rPr>
        <w:t>» (5 образовательных организаций).</w:t>
      </w:r>
    </w:p>
    <w:p w:rsidR="00C33558" w:rsidRPr="00C33558" w:rsidRDefault="00C33558" w:rsidP="00C33558">
      <w:pPr>
        <w:spacing w:after="0" w:line="240" w:lineRule="auto"/>
        <w:ind w:firstLine="708"/>
        <w:jc w:val="both"/>
        <w:rPr>
          <w:rFonts w:ascii="Times New Roman" w:hAnsi="Times New Roman" w:cs="Times New Roman"/>
          <w:b/>
          <w:color w:val="000000"/>
          <w:spacing w:val="-6"/>
          <w:sz w:val="28"/>
          <w:szCs w:val="28"/>
        </w:rPr>
      </w:pPr>
      <w:r w:rsidRPr="00C33558">
        <w:rPr>
          <w:rFonts w:ascii="Times New Roman" w:hAnsi="Times New Roman" w:cs="Times New Roman"/>
          <w:sz w:val="28"/>
          <w:szCs w:val="28"/>
        </w:rPr>
        <w:t>По итогам проведенных проверок в отчетном году работодателям направлено 243</w:t>
      </w:r>
      <w:r w:rsidRPr="00C33558">
        <w:rPr>
          <w:color w:val="000000"/>
          <w:spacing w:val="-6"/>
          <w:sz w:val="28"/>
          <w:szCs w:val="28"/>
        </w:rPr>
        <w:t xml:space="preserve"> </w:t>
      </w:r>
      <w:r w:rsidRPr="00C33558">
        <w:rPr>
          <w:rFonts w:ascii="Times New Roman" w:hAnsi="Times New Roman" w:cs="Times New Roman"/>
          <w:sz w:val="28"/>
          <w:szCs w:val="28"/>
        </w:rPr>
        <w:t xml:space="preserve">представления об устранении выявленных нарушений требований трудового законодательства РФ. Количество </w:t>
      </w:r>
      <w:r w:rsidRPr="00C33558">
        <w:rPr>
          <w:rFonts w:ascii="Times New Roman" w:hAnsi="Times New Roman" w:cs="Times New Roman"/>
          <w:color w:val="000000"/>
          <w:spacing w:val="-2"/>
          <w:sz w:val="28"/>
          <w:szCs w:val="28"/>
        </w:rPr>
        <w:t xml:space="preserve">выявленных </w:t>
      </w:r>
      <w:r w:rsidRPr="00C33558">
        <w:rPr>
          <w:rFonts w:ascii="Times New Roman" w:hAnsi="Times New Roman" w:cs="Times New Roman"/>
          <w:color w:val="000000"/>
          <w:spacing w:val="-2"/>
          <w:sz w:val="28"/>
          <w:szCs w:val="28"/>
        </w:rPr>
        <w:lastRenderedPageBreak/>
        <w:t>нарушений, указанных в представлениях</w:t>
      </w:r>
      <w:r w:rsidRPr="00C33558">
        <w:rPr>
          <w:rFonts w:ascii="Times New Roman" w:hAnsi="Times New Roman" w:cs="Times New Roman"/>
          <w:color w:val="000000"/>
          <w:spacing w:val="-6"/>
          <w:sz w:val="28"/>
          <w:szCs w:val="28"/>
        </w:rPr>
        <w:t xml:space="preserve">, составило 2989. Из них устранено 2818 (94 %).  </w:t>
      </w:r>
    </w:p>
    <w:p w:rsidR="00C33558" w:rsidRPr="00C33558" w:rsidRDefault="00C33558" w:rsidP="00C33558">
      <w:pPr>
        <w:tabs>
          <w:tab w:val="left" w:pos="-1418"/>
        </w:tabs>
        <w:spacing w:after="0" w:line="240" w:lineRule="auto"/>
        <w:jc w:val="both"/>
        <w:rPr>
          <w:rFonts w:ascii="Times New Roman" w:hAnsi="Times New Roman" w:cs="Times New Roman"/>
          <w:sz w:val="28"/>
          <w:szCs w:val="28"/>
        </w:rPr>
      </w:pPr>
      <w:r w:rsidRPr="00C33558">
        <w:rPr>
          <w:rFonts w:ascii="Times New Roman" w:hAnsi="Times New Roman" w:cs="Times New Roman"/>
          <w:i/>
          <w:color w:val="000000"/>
          <w:spacing w:val="-6"/>
          <w:sz w:val="28"/>
          <w:szCs w:val="28"/>
        </w:rPr>
        <w:t xml:space="preserve"> </w:t>
      </w:r>
      <w:r w:rsidRPr="00C33558">
        <w:rPr>
          <w:rFonts w:ascii="Times New Roman" w:hAnsi="Times New Roman" w:cs="Times New Roman"/>
          <w:color w:val="000000"/>
          <w:spacing w:val="-6"/>
          <w:sz w:val="28"/>
          <w:szCs w:val="28"/>
        </w:rPr>
        <w:tab/>
      </w:r>
      <w:r w:rsidRPr="00C33558">
        <w:rPr>
          <w:rFonts w:ascii="Times New Roman" w:hAnsi="Times New Roman" w:cs="Times New Roman"/>
          <w:sz w:val="28"/>
          <w:szCs w:val="28"/>
        </w:rPr>
        <w:t xml:space="preserve">Судебная защита социально-трудовых прав работников осуществлялась в форме подготовки юридических документов и представительства интересов членов Профсоюза в суде. </w:t>
      </w:r>
    </w:p>
    <w:p w:rsidR="00C33558" w:rsidRPr="00C33558" w:rsidRDefault="00C33558" w:rsidP="00C33558">
      <w:pPr>
        <w:tabs>
          <w:tab w:val="left" w:pos="-1418"/>
        </w:tabs>
        <w:spacing w:after="0" w:line="240" w:lineRule="auto"/>
        <w:jc w:val="both"/>
        <w:rPr>
          <w:rFonts w:ascii="Times New Roman" w:eastAsia="Calibri" w:hAnsi="Times New Roman" w:cs="Times New Roman"/>
          <w:sz w:val="28"/>
          <w:szCs w:val="28"/>
        </w:rPr>
      </w:pPr>
      <w:r w:rsidRPr="00C33558">
        <w:rPr>
          <w:rFonts w:ascii="Times New Roman" w:hAnsi="Times New Roman" w:cs="Times New Roman"/>
          <w:sz w:val="28"/>
          <w:szCs w:val="28"/>
        </w:rPr>
        <w:tab/>
        <w:t>Правовыми инспекторами труда Профсоюза оказана помощь в оформлении 106 исковых заявлений, касающихся вопросов предоставления мер социальной поддержки и порядка досрочного назначения пенсии по старости в связи с педагогической деятельностью. Удовлетворены 100% исков.</w:t>
      </w:r>
      <w:r w:rsidRPr="00C33558">
        <w:rPr>
          <w:rFonts w:eastAsia="Calibri"/>
          <w:sz w:val="28"/>
          <w:szCs w:val="28"/>
        </w:rPr>
        <w:t xml:space="preserve"> </w:t>
      </w:r>
      <w:r w:rsidRPr="00C33558">
        <w:rPr>
          <w:rFonts w:ascii="Times New Roman" w:eastAsia="Calibri" w:hAnsi="Times New Roman" w:cs="Times New Roman"/>
          <w:sz w:val="28"/>
          <w:szCs w:val="28"/>
        </w:rPr>
        <w:t xml:space="preserve">Педагогическим работникам - членам Профсоюза возвращено более 400 лет </w:t>
      </w:r>
      <w:r w:rsidRPr="00C33558">
        <w:rPr>
          <w:rFonts w:ascii="Times New Roman" w:hAnsi="Times New Roman" w:cs="Times New Roman"/>
          <w:sz w:val="28"/>
          <w:szCs w:val="28"/>
        </w:rPr>
        <w:t>неучтенных при назначении пенсии</w:t>
      </w:r>
      <w:r w:rsidRPr="00C33558">
        <w:rPr>
          <w:rFonts w:ascii="Times New Roman" w:eastAsia="Calibri" w:hAnsi="Times New Roman" w:cs="Times New Roman"/>
          <w:sz w:val="28"/>
          <w:szCs w:val="28"/>
        </w:rPr>
        <w:t>.</w:t>
      </w:r>
    </w:p>
    <w:p w:rsidR="00C33558" w:rsidRPr="00C33558" w:rsidRDefault="00C33558" w:rsidP="00C33558">
      <w:pPr>
        <w:autoSpaceDE w:val="0"/>
        <w:autoSpaceDN w:val="0"/>
        <w:adjustRightInd w:val="0"/>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t>Правовой инспекцией труда проведена экспертиза 1158 коллективных договоров, соглашений и иных локальных актов.</w:t>
      </w:r>
    </w:p>
    <w:p w:rsidR="00C33558" w:rsidRPr="00C33558" w:rsidRDefault="00C33558" w:rsidP="00C33558">
      <w:pPr>
        <w:autoSpaceDE w:val="0"/>
        <w:autoSpaceDN w:val="0"/>
        <w:adjustRightInd w:val="0"/>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t xml:space="preserve">В рамках нормотворческой деятельности краевой организацией Профсоюза проведена правовая экспертиза проекта закона о внесении изменений в Закон Ставропольского края </w:t>
      </w:r>
      <w:bookmarkStart w:id="2" w:name="_Hlk481052151"/>
      <w:r w:rsidRPr="00C33558">
        <w:rPr>
          <w:rFonts w:ascii="Times New Roman" w:hAnsi="Times New Roman" w:cs="Times New Roman"/>
          <w:sz w:val="28"/>
          <w:szCs w:val="28"/>
        </w:rPr>
        <w:t xml:space="preserve">от 28.02.2011 </w:t>
      </w:r>
      <w:bookmarkEnd w:id="2"/>
      <w:r w:rsidRPr="00C33558">
        <w:rPr>
          <w:rFonts w:ascii="Times New Roman" w:hAnsi="Times New Roman" w:cs="Times New Roman"/>
          <w:sz w:val="28"/>
          <w:szCs w:val="28"/>
        </w:rPr>
        <w:t xml:space="preserve">N 13-кз </w:t>
      </w:r>
      <w:r w:rsidRPr="00C33558">
        <w:rPr>
          <w:rFonts w:ascii="Times New Roman" w:hAnsi="Times New Roman" w:cs="Times New Roman"/>
          <w:bCs/>
          <w:sz w:val="28"/>
          <w:szCs w:val="28"/>
        </w:rPr>
        <w:t>о мерах социальной поддержки. Принятая редакция изменений</w:t>
      </w:r>
      <w:r w:rsidRPr="00C33558">
        <w:rPr>
          <w:rFonts w:ascii="Times New Roman" w:hAnsi="Times New Roman" w:cs="Times New Roman"/>
          <w:sz w:val="28"/>
          <w:szCs w:val="28"/>
        </w:rPr>
        <w:t xml:space="preserve"> в части уточнения статуса педагогических работников </w:t>
      </w:r>
      <w:r w:rsidRPr="00C33558">
        <w:rPr>
          <w:rFonts w:ascii="Times New Roman" w:hAnsi="Times New Roman" w:cs="Times New Roman"/>
          <w:bCs/>
          <w:sz w:val="28"/>
          <w:szCs w:val="28"/>
        </w:rPr>
        <w:t>позволила п</w:t>
      </w:r>
      <w:r w:rsidRPr="00C33558">
        <w:rPr>
          <w:rFonts w:ascii="Times New Roman" w:hAnsi="Times New Roman" w:cs="Times New Roman"/>
          <w:sz w:val="28"/>
          <w:szCs w:val="28"/>
        </w:rPr>
        <w:t xml:space="preserve">редотвратить нарушение прав педагогических работников организаций для детей-сирот и детей, оставшихся без попечения родителей. Позиция Профсоюза озвучена председателем краевой организации Профсоюза на Коллегии министерства образования и молодежной политики Ставропольского края, заседании комитета Думы Ставропольского края по социальной и молодёжной политике, образованию, науке, культуре и средствам массовой информации, Совете при Губернаторе СК по образованию и развитию научного кадрового потенциала. Работа по защите прав педагогических работников </w:t>
      </w:r>
      <w:r w:rsidRPr="00C33558">
        <w:rPr>
          <w:rFonts w:ascii="Times New Roman" w:hAnsi="Times New Roman" w:cs="Times New Roman"/>
          <w:bCs/>
          <w:sz w:val="28"/>
          <w:szCs w:val="28"/>
        </w:rPr>
        <w:t xml:space="preserve">на меры социальной поддержки </w:t>
      </w:r>
      <w:r w:rsidRPr="00C33558">
        <w:rPr>
          <w:rFonts w:ascii="Times New Roman" w:hAnsi="Times New Roman" w:cs="Times New Roman"/>
          <w:sz w:val="28"/>
          <w:szCs w:val="28"/>
        </w:rPr>
        <w:t>продолжается.</w:t>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t>Расширяя рамки социального партнерства краевая организация Профсоюза инициировала и 6 декабря 2016 года впервые заключила Соглашение о взаимодействии с комитетом Думы Ставропольского края по социальной и молодёжной политике, образованию, науке, культуре и средствам массовой информации сроком на 5 лет.</w:t>
      </w:r>
    </w:p>
    <w:p w:rsidR="00C33558" w:rsidRPr="00C33558" w:rsidRDefault="00C33558" w:rsidP="00C33558">
      <w:pPr>
        <w:tabs>
          <w:tab w:val="left" w:pos="-1843"/>
        </w:tabs>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ab/>
        <w:t>Правовая инспекция труда в течение прошедшего года уделяла повышенное внимание качеству консультационных услуг по защите и представительству интересов членов Профсоюза.  Рассмотрено 287 письменных жалобы и других обращений членов Профсоюза, в 90 % случаев они признаны обоснованными и удовлетворены. На личном приеме принято 2708 членов Профсоюза, из них с положительным результатом – 2412 (89%).</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xml:space="preserve">С целью повышения правовой грамотности профсоюзного актива и членов Профсоюза была успешно продолжена практика проведения зональных семинаров, «Дней крайкома». </w:t>
      </w:r>
    </w:p>
    <w:p w:rsidR="00C33558" w:rsidRPr="00C33558" w:rsidRDefault="00C33558" w:rsidP="00C33558">
      <w:pPr>
        <w:spacing w:after="0" w:line="240" w:lineRule="auto"/>
        <w:ind w:firstLine="708"/>
        <w:jc w:val="both"/>
        <w:rPr>
          <w:rFonts w:ascii="Times New Roman" w:hAnsi="Times New Roman" w:cs="Times New Roman"/>
          <w:iCs/>
          <w:sz w:val="28"/>
          <w:szCs w:val="28"/>
        </w:rPr>
      </w:pPr>
      <w:r w:rsidRPr="00C33558">
        <w:rPr>
          <w:rFonts w:ascii="Times New Roman" w:hAnsi="Times New Roman" w:cs="Times New Roman"/>
          <w:iCs/>
          <w:sz w:val="28"/>
          <w:szCs w:val="28"/>
        </w:rPr>
        <w:t xml:space="preserve">Организовано обучение внештатных правовых инспекторов труда. </w:t>
      </w:r>
      <w:r w:rsidRPr="00C33558">
        <w:rPr>
          <w:rFonts w:ascii="Times New Roman" w:hAnsi="Times New Roman" w:cs="Times New Roman"/>
          <w:sz w:val="28"/>
          <w:szCs w:val="28"/>
        </w:rPr>
        <w:t>За эффективную работу 6</w:t>
      </w:r>
      <w:r w:rsidRPr="00C33558">
        <w:rPr>
          <w:rFonts w:ascii="Times New Roman" w:hAnsi="Times New Roman" w:cs="Times New Roman"/>
          <w:iCs/>
          <w:sz w:val="28"/>
          <w:szCs w:val="28"/>
        </w:rPr>
        <w:t xml:space="preserve"> из них отмечены </w:t>
      </w:r>
      <w:r w:rsidRPr="00C33558">
        <w:rPr>
          <w:rFonts w:ascii="Times New Roman" w:hAnsi="Times New Roman" w:cs="Times New Roman"/>
          <w:sz w:val="28"/>
          <w:szCs w:val="28"/>
        </w:rPr>
        <w:t>почетными</w:t>
      </w:r>
      <w:r w:rsidRPr="00C33558">
        <w:rPr>
          <w:rFonts w:ascii="Times New Roman" w:hAnsi="Times New Roman" w:cs="Times New Roman"/>
          <w:iCs/>
          <w:sz w:val="28"/>
          <w:szCs w:val="28"/>
        </w:rPr>
        <w:t xml:space="preserve"> Грамотами краевой организации Профсоюза и денежными премиями. </w:t>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lastRenderedPageBreak/>
        <w:t xml:space="preserve">Тесное взаимодействие краевой организации Профсоюза с министерством образования и молодежной политики Ставропольского края осуществлялось посредством совместного проведения круглых столов для педагогических работников в рамках августовской педагогической конференции, тематических проверок, семинаров.  </w:t>
      </w:r>
    </w:p>
    <w:p w:rsidR="00C33558" w:rsidRPr="00C33558" w:rsidRDefault="00C33558" w:rsidP="00C335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33558">
        <w:rPr>
          <w:rFonts w:ascii="Times New Roman" w:eastAsia="Times New Roman" w:hAnsi="Times New Roman" w:cs="Times New Roman"/>
          <w:sz w:val="28"/>
          <w:szCs w:val="28"/>
          <w:lang w:eastAsia="ru-RU"/>
        </w:rPr>
        <w:t>Главным правовым инспектором труда совместно с Советом по правовой работе подготовлены 3 информационных вестника, 1 сборник, 4 информационных листка «Наше право».</w:t>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t>На сайте краевой организации Профсоюза продолжа</w:t>
      </w:r>
      <w:r w:rsidR="00EC5403">
        <w:rPr>
          <w:rFonts w:ascii="Times New Roman" w:hAnsi="Times New Roman" w:cs="Times New Roman"/>
          <w:sz w:val="28"/>
          <w:szCs w:val="28"/>
        </w:rPr>
        <w:t>ет</w:t>
      </w:r>
      <w:r w:rsidRPr="00C33558">
        <w:rPr>
          <w:rFonts w:ascii="Times New Roman" w:hAnsi="Times New Roman" w:cs="Times New Roman"/>
          <w:sz w:val="28"/>
          <w:szCs w:val="28"/>
        </w:rPr>
        <w:t xml:space="preserve"> функционировать рубрика «Вопрос-ответ». По социально-трудовой проблематике дано более 40 консультаций. </w:t>
      </w:r>
    </w:p>
    <w:p w:rsidR="00C33558" w:rsidRPr="00C33558" w:rsidRDefault="00C33558" w:rsidP="00C33558">
      <w:pPr>
        <w:spacing w:after="0" w:line="240" w:lineRule="auto"/>
        <w:ind w:firstLine="708"/>
        <w:jc w:val="both"/>
        <w:rPr>
          <w:rFonts w:ascii="Times New Roman" w:hAnsi="Times New Roman" w:cs="Times New Roman"/>
          <w:sz w:val="28"/>
          <w:szCs w:val="28"/>
        </w:rPr>
      </w:pPr>
      <w:r w:rsidRPr="00C33558">
        <w:rPr>
          <w:rFonts w:ascii="Times New Roman" w:hAnsi="Times New Roman" w:cs="Times New Roman"/>
          <w:sz w:val="28"/>
          <w:szCs w:val="28"/>
        </w:rPr>
        <w:t>Экономический результат правозащитной деятельности краевой организации Проф</w:t>
      </w:r>
      <w:r w:rsidR="00EC5403">
        <w:rPr>
          <w:rFonts w:ascii="Times New Roman" w:hAnsi="Times New Roman" w:cs="Times New Roman"/>
          <w:sz w:val="28"/>
          <w:szCs w:val="28"/>
        </w:rPr>
        <w:t>союза в 2016 году составил 268 </w:t>
      </w:r>
      <w:r w:rsidRPr="00C33558">
        <w:rPr>
          <w:rFonts w:ascii="Times New Roman" w:hAnsi="Times New Roman" w:cs="Times New Roman"/>
          <w:sz w:val="28"/>
          <w:szCs w:val="28"/>
        </w:rPr>
        <w:t>350</w:t>
      </w:r>
      <w:r w:rsidR="00EC5403">
        <w:rPr>
          <w:rFonts w:ascii="Times New Roman" w:hAnsi="Times New Roman" w:cs="Times New Roman"/>
          <w:sz w:val="28"/>
          <w:szCs w:val="28"/>
        </w:rPr>
        <w:t>,0 тыс</w:t>
      </w:r>
      <w:r w:rsidRPr="00C33558">
        <w:rPr>
          <w:rFonts w:ascii="Times New Roman" w:hAnsi="Times New Roman" w:cs="Times New Roman"/>
          <w:sz w:val="28"/>
          <w:szCs w:val="28"/>
        </w:rPr>
        <w:t xml:space="preserve">. рублей.  </w:t>
      </w:r>
    </w:p>
    <w:p w:rsidR="00C33558" w:rsidRPr="00C33558" w:rsidRDefault="00C33558" w:rsidP="00C33558">
      <w:pPr>
        <w:spacing w:after="0" w:line="240" w:lineRule="auto"/>
        <w:ind w:firstLine="709"/>
        <w:jc w:val="center"/>
        <w:rPr>
          <w:rFonts w:ascii="Times New Roman" w:hAnsi="Times New Roman"/>
          <w:b/>
          <w:sz w:val="28"/>
          <w:szCs w:val="28"/>
        </w:rPr>
      </w:pPr>
    </w:p>
    <w:p w:rsidR="00C33558" w:rsidRPr="00C33558" w:rsidRDefault="00C33558" w:rsidP="00C33558">
      <w:pPr>
        <w:spacing w:after="120" w:line="240" w:lineRule="auto"/>
        <w:ind w:firstLine="709"/>
        <w:jc w:val="center"/>
        <w:rPr>
          <w:rFonts w:ascii="Times New Roman" w:hAnsi="Times New Roman" w:cs="Times New Roman"/>
          <w:b/>
          <w:sz w:val="28"/>
          <w:szCs w:val="28"/>
        </w:rPr>
      </w:pPr>
      <w:r w:rsidRPr="00C33558">
        <w:rPr>
          <w:rFonts w:ascii="Times New Roman" w:hAnsi="Times New Roman" w:cs="Times New Roman"/>
          <w:b/>
          <w:bCs/>
          <w:sz w:val="28"/>
          <w:szCs w:val="28"/>
        </w:rPr>
        <w:t>ИТОГИ ГОД</w:t>
      </w:r>
      <w:r w:rsidR="003802A3">
        <w:rPr>
          <w:rFonts w:ascii="Times New Roman" w:hAnsi="Times New Roman" w:cs="Times New Roman"/>
          <w:b/>
          <w:bCs/>
          <w:sz w:val="28"/>
          <w:szCs w:val="28"/>
        </w:rPr>
        <w:t>А ПРАВОВОЙ КУЛЬТУРЫ В ПРОФСОЮЗЕ</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Постановлением президиума краевой организации Проф</w:t>
      </w:r>
      <w:r w:rsidR="00EC5403">
        <w:rPr>
          <w:rFonts w:ascii="Times New Roman" w:hAnsi="Times New Roman" w:cs="Times New Roman"/>
          <w:sz w:val="28"/>
          <w:szCs w:val="28"/>
        </w:rPr>
        <w:t>союза от 09.02.2016г. № 3-22</w:t>
      </w:r>
      <w:r w:rsidRPr="00C33558">
        <w:rPr>
          <w:rFonts w:ascii="Times New Roman" w:hAnsi="Times New Roman" w:cs="Times New Roman"/>
          <w:sz w:val="28"/>
          <w:szCs w:val="28"/>
        </w:rPr>
        <w:t xml:space="preserve"> утвержден конкретный план мероприятий «Года</w:t>
      </w:r>
      <w:r w:rsidRPr="00C33558">
        <w:rPr>
          <w:rFonts w:ascii="Times New Roman" w:hAnsi="Times New Roman" w:cs="Times New Roman"/>
          <w:color w:val="000000"/>
          <w:sz w:val="28"/>
          <w:szCs w:val="28"/>
        </w:rPr>
        <w:t xml:space="preserve"> правовой культуры в Профсоюзе</w:t>
      </w:r>
      <w:r w:rsidRPr="00C33558">
        <w:rPr>
          <w:rFonts w:ascii="Times New Roman" w:hAnsi="Times New Roman" w:cs="Times New Roman"/>
          <w:sz w:val="28"/>
          <w:szCs w:val="28"/>
        </w:rPr>
        <w:t>».</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К числу проводимых впервые можно отнести:</w:t>
      </w:r>
    </w:p>
    <w:p w:rsidR="00C33558" w:rsidRPr="00C33558" w:rsidRDefault="00C33558" w:rsidP="00C33558">
      <w:pPr>
        <w:widowControl w:val="0"/>
        <w:suppressLineNumbers/>
        <w:suppressAutoHyphens/>
        <w:snapToGrid w:val="0"/>
        <w:spacing w:after="0" w:line="240" w:lineRule="auto"/>
        <w:ind w:firstLine="567"/>
        <w:jc w:val="both"/>
        <w:rPr>
          <w:rFonts w:ascii="Times New Roman" w:eastAsia="Lucida Sans Unicode" w:hAnsi="Times New Roman" w:cs="Times New Roman"/>
          <w:kern w:val="1"/>
          <w:sz w:val="28"/>
          <w:szCs w:val="28"/>
        </w:rPr>
      </w:pPr>
      <w:r w:rsidRPr="00C33558">
        <w:rPr>
          <w:rFonts w:ascii="Times New Roman" w:eastAsia="Lucida Sans Unicode" w:hAnsi="Times New Roman" w:cs="Times New Roman"/>
          <w:kern w:val="1"/>
          <w:sz w:val="28"/>
          <w:szCs w:val="28"/>
        </w:rPr>
        <w:t>- открытие и ведение на сайте краевой организации Профсоюза в разделе «Правовая работа» рубрики «Год правовой культуры в Профсоюзе»;</w:t>
      </w:r>
    </w:p>
    <w:p w:rsidR="00C33558" w:rsidRPr="00C33558" w:rsidRDefault="00C33558" w:rsidP="00C33558">
      <w:pPr>
        <w:widowControl w:val="0"/>
        <w:suppressLineNumbers/>
        <w:suppressAutoHyphens/>
        <w:snapToGrid w:val="0"/>
        <w:spacing w:after="0" w:line="240" w:lineRule="auto"/>
        <w:ind w:firstLine="567"/>
        <w:jc w:val="both"/>
        <w:rPr>
          <w:rFonts w:ascii="Times New Roman" w:eastAsia="Lucida Sans Unicode" w:hAnsi="Times New Roman" w:cs="Times New Roman"/>
          <w:kern w:val="1"/>
          <w:sz w:val="28"/>
          <w:szCs w:val="28"/>
        </w:rPr>
      </w:pPr>
      <w:r w:rsidRPr="00C33558">
        <w:rPr>
          <w:rFonts w:ascii="Times New Roman" w:eastAsia="Lucida Sans Unicode" w:hAnsi="Times New Roman" w:cs="Times New Roman"/>
          <w:kern w:val="1"/>
          <w:sz w:val="28"/>
          <w:szCs w:val="28"/>
        </w:rPr>
        <w:t>- участие в интернет-конкурсе рефератов под эгидой ЦС Профсоюза, краевой конкурс «Правовой калейдоскоп», розыгрыш правовой лотереи «Твои права - твое богатство»;</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мероприятия для молодых педагогов: акции «Правовой ликбез», молодежная правовая площадка «Территория закона» в рамках краевого этапа Всероссийского конкурса «Студенческий Лидер - 2016» и краевого августовского педагогического совещания.</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В рамках Года правовой культуры в Профсоюзе широко использовались и ставшие уже традиционными формы работы:</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комплексные зональные обучающие семинары – совещания и дни правовой помощи для местных организаций Профсоюза в рамках Дня крайкома;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ab/>
        <w:t>- семинары-совещания по повышению правовой грамотности руководителей образовательных организаций, председателей местных организаций Профсоюза, внештатных правовых инспекторов труда и профсоюзного актива;</w:t>
      </w:r>
    </w:p>
    <w:p w:rsidR="00C33558" w:rsidRPr="00C33558" w:rsidRDefault="00C33558" w:rsidP="00C33558">
      <w:pPr>
        <w:spacing w:after="0" w:line="240" w:lineRule="auto"/>
        <w:ind w:firstLine="567"/>
        <w:jc w:val="both"/>
        <w:rPr>
          <w:rFonts w:ascii="Times New Roman" w:hAnsi="Times New Roman" w:cs="Times New Roman"/>
          <w:i/>
          <w:sz w:val="28"/>
          <w:szCs w:val="28"/>
        </w:rPr>
      </w:pPr>
      <w:r w:rsidRPr="00C33558">
        <w:rPr>
          <w:rFonts w:ascii="Times New Roman" w:hAnsi="Times New Roman" w:cs="Times New Roman"/>
          <w:sz w:val="28"/>
          <w:szCs w:val="28"/>
        </w:rPr>
        <w:tab/>
        <w:t xml:space="preserve"> - </w:t>
      </w:r>
      <w:proofErr w:type="spellStart"/>
      <w:r w:rsidRPr="00C33558">
        <w:rPr>
          <w:rFonts w:ascii="Times New Roman" w:hAnsi="Times New Roman" w:cs="Times New Roman"/>
          <w:sz w:val="28"/>
          <w:szCs w:val="28"/>
        </w:rPr>
        <w:t>общепрофсоюзные</w:t>
      </w:r>
      <w:proofErr w:type="spellEnd"/>
      <w:r w:rsidRPr="00C33558">
        <w:rPr>
          <w:rFonts w:ascii="Times New Roman" w:hAnsi="Times New Roman" w:cs="Times New Roman"/>
          <w:sz w:val="28"/>
          <w:szCs w:val="28"/>
        </w:rPr>
        <w:t xml:space="preserve"> тематические проверки;</w:t>
      </w:r>
    </w:p>
    <w:p w:rsidR="00C33558" w:rsidRPr="00C33558" w:rsidRDefault="00D96C72" w:rsidP="00C335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3558" w:rsidRPr="00C33558">
        <w:rPr>
          <w:rFonts w:ascii="Times New Roman" w:hAnsi="Times New Roman" w:cs="Times New Roman"/>
          <w:sz w:val="28"/>
          <w:szCs w:val="28"/>
        </w:rPr>
        <w:t xml:space="preserve">- </w:t>
      </w:r>
      <w:r>
        <w:rPr>
          <w:rFonts w:ascii="Times New Roman" w:hAnsi="Times New Roman" w:cs="Times New Roman"/>
          <w:sz w:val="28"/>
          <w:szCs w:val="28"/>
        </w:rPr>
        <w:t xml:space="preserve"> </w:t>
      </w:r>
      <w:r w:rsidR="00C33558" w:rsidRPr="00C33558">
        <w:rPr>
          <w:rFonts w:ascii="Times New Roman" w:hAnsi="Times New Roman" w:cs="Times New Roman"/>
          <w:sz w:val="28"/>
          <w:szCs w:val="28"/>
        </w:rPr>
        <w:t>работа Совета по правовой работе и др.</w:t>
      </w:r>
    </w:p>
    <w:p w:rsidR="00C33558" w:rsidRPr="00C33558" w:rsidRDefault="00C33558" w:rsidP="00C33558">
      <w:pPr>
        <w:spacing w:after="0" w:line="240" w:lineRule="auto"/>
        <w:ind w:firstLine="567"/>
        <w:jc w:val="both"/>
        <w:rPr>
          <w:rFonts w:ascii="Times New Roman" w:hAnsi="Times New Roman" w:cs="Times New Roman"/>
          <w:spacing w:val="-4"/>
          <w:sz w:val="28"/>
          <w:szCs w:val="28"/>
        </w:rPr>
      </w:pPr>
      <w:r w:rsidRPr="00C33558">
        <w:rPr>
          <w:rFonts w:ascii="Times New Roman" w:hAnsi="Times New Roman" w:cs="Times New Roman"/>
          <w:sz w:val="28"/>
          <w:szCs w:val="28"/>
        </w:rPr>
        <w:t>Реализуя Основные направления деятельности Ставропольской краевой организации Профсоюза на 2015 - 2020 гг. в</w:t>
      </w:r>
      <w:r w:rsidRPr="00C33558">
        <w:rPr>
          <w:rFonts w:ascii="Times New Roman" w:hAnsi="Times New Roman" w:cs="Times New Roman"/>
          <w:spacing w:val="-4"/>
          <w:sz w:val="28"/>
          <w:szCs w:val="28"/>
        </w:rPr>
        <w:t xml:space="preserve">ыборными коллегиальными органами </w:t>
      </w:r>
      <w:r w:rsidR="00EC5403">
        <w:rPr>
          <w:rFonts w:ascii="Times New Roman" w:hAnsi="Times New Roman" w:cs="Times New Roman"/>
          <w:spacing w:val="-4"/>
          <w:sz w:val="28"/>
          <w:szCs w:val="28"/>
        </w:rPr>
        <w:t xml:space="preserve">краевой организации </w:t>
      </w:r>
      <w:r w:rsidRPr="00C33558">
        <w:rPr>
          <w:rFonts w:ascii="Times New Roman" w:hAnsi="Times New Roman" w:cs="Times New Roman"/>
          <w:spacing w:val="-4"/>
          <w:sz w:val="28"/>
          <w:szCs w:val="28"/>
        </w:rPr>
        <w:t>Профсоюза рассмотрено 11 в</w:t>
      </w:r>
      <w:r w:rsidR="00EC5403">
        <w:rPr>
          <w:rFonts w:ascii="Times New Roman" w:hAnsi="Times New Roman" w:cs="Times New Roman"/>
          <w:spacing w:val="-4"/>
          <w:sz w:val="28"/>
          <w:szCs w:val="28"/>
        </w:rPr>
        <w:t>опросов по правозащитной работе.</w:t>
      </w:r>
    </w:p>
    <w:p w:rsidR="00C33558" w:rsidRPr="00C33558" w:rsidRDefault="00C33558" w:rsidP="00C33558">
      <w:pPr>
        <w:spacing w:after="0" w:line="240" w:lineRule="auto"/>
        <w:ind w:firstLine="567"/>
        <w:jc w:val="both"/>
        <w:rPr>
          <w:rFonts w:ascii="Times New Roman" w:hAnsi="Times New Roman" w:cs="Courier New"/>
          <w:spacing w:val="-4"/>
          <w:sz w:val="28"/>
          <w:szCs w:val="28"/>
        </w:rPr>
      </w:pPr>
      <w:r w:rsidRPr="00C33558">
        <w:rPr>
          <w:rFonts w:ascii="Times New Roman" w:hAnsi="Times New Roman" w:cs="Courier New"/>
          <w:sz w:val="28"/>
          <w:szCs w:val="28"/>
        </w:rPr>
        <w:lastRenderedPageBreak/>
        <w:t>П</w:t>
      </w:r>
      <w:r w:rsidRPr="00C33558">
        <w:rPr>
          <w:rFonts w:ascii="Times New Roman" w:hAnsi="Times New Roman" w:cs="Courier New"/>
          <w:spacing w:val="-4"/>
          <w:sz w:val="28"/>
          <w:szCs w:val="28"/>
        </w:rPr>
        <w:t>родолжил работу обновлённый в 2015 году состав Совета по правовой работе.</w:t>
      </w:r>
      <w:r w:rsidR="00D96C72">
        <w:rPr>
          <w:rFonts w:ascii="Times New Roman" w:hAnsi="Times New Roman" w:cs="Courier New"/>
          <w:spacing w:val="-4"/>
          <w:sz w:val="28"/>
          <w:szCs w:val="28"/>
        </w:rPr>
        <w:t xml:space="preserve"> Практика </w:t>
      </w:r>
      <w:r w:rsidR="00D70109">
        <w:rPr>
          <w:rFonts w:ascii="Times New Roman" w:hAnsi="Times New Roman" w:cs="Courier New"/>
          <w:spacing w:val="-4"/>
          <w:sz w:val="28"/>
          <w:szCs w:val="28"/>
        </w:rPr>
        <w:t>работы Совета представлена в статье «Где де-юре перекликается с де-факто?»  газеты</w:t>
      </w:r>
      <w:r w:rsidR="00D96C72">
        <w:rPr>
          <w:rFonts w:ascii="Times New Roman" w:hAnsi="Times New Roman" w:cs="Courier New"/>
          <w:spacing w:val="-4"/>
          <w:sz w:val="28"/>
          <w:szCs w:val="28"/>
        </w:rPr>
        <w:t xml:space="preserve"> «Мой Профсоюза»</w:t>
      </w:r>
      <w:r w:rsidR="00D70109">
        <w:rPr>
          <w:rFonts w:ascii="Times New Roman" w:hAnsi="Times New Roman" w:cs="Courier New"/>
          <w:spacing w:val="-4"/>
          <w:sz w:val="28"/>
          <w:szCs w:val="28"/>
        </w:rPr>
        <w:t xml:space="preserve"> №28 от 14.07.2016г.</w:t>
      </w:r>
      <w:r w:rsidR="00D96C72">
        <w:rPr>
          <w:rFonts w:ascii="Times New Roman" w:hAnsi="Times New Roman" w:cs="Courier New"/>
          <w:spacing w:val="-4"/>
          <w:sz w:val="28"/>
          <w:szCs w:val="28"/>
        </w:rPr>
        <w:t xml:space="preserve"> </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sz w:val="28"/>
          <w:szCs w:val="28"/>
        </w:rPr>
        <w:t xml:space="preserve">В 2016 году </w:t>
      </w:r>
      <w:r w:rsidRPr="00C33558">
        <w:rPr>
          <w:rFonts w:ascii="Times New Roman" w:hAnsi="Times New Roman"/>
          <w:color w:val="000000"/>
          <w:sz w:val="28"/>
          <w:szCs w:val="28"/>
          <w:lang w:eastAsia="ar-SA"/>
        </w:rPr>
        <w:t>логическим</w:t>
      </w:r>
      <w:r w:rsidRPr="00C33558">
        <w:rPr>
          <w:rFonts w:ascii="Times New Roman" w:hAnsi="Times New Roman" w:cs="Times New Roman"/>
          <w:color w:val="000000"/>
          <w:sz w:val="28"/>
          <w:szCs w:val="28"/>
          <w:lang w:eastAsia="ar-SA"/>
        </w:rPr>
        <w:t xml:space="preserve"> продолжением тематической проверки стали зональные </w:t>
      </w:r>
      <w:r w:rsidRPr="00C33558">
        <w:rPr>
          <w:rFonts w:ascii="Times New Roman" w:hAnsi="Times New Roman" w:cs="Times New Roman"/>
          <w:sz w:val="28"/>
          <w:szCs w:val="28"/>
        </w:rPr>
        <w:t>семинары - совещания председателей, внештатных правовых инспекторов труда, внештатных корреспондентов и членов выборных органов местных организаций Профсоюза</w:t>
      </w:r>
      <w:r w:rsidRPr="00C33558">
        <w:rPr>
          <w:rFonts w:ascii="Times New Roman" w:hAnsi="Times New Roman" w:cs="Times New Roman"/>
          <w:color w:val="000000"/>
          <w:sz w:val="28"/>
          <w:szCs w:val="28"/>
          <w:lang w:eastAsia="ar-SA"/>
        </w:rPr>
        <w:t xml:space="preserve">, прошедшие </w:t>
      </w:r>
      <w:r w:rsidRPr="00C33558">
        <w:rPr>
          <w:rFonts w:ascii="Times New Roman" w:hAnsi="Times New Roman" w:cs="Times New Roman"/>
          <w:bCs/>
          <w:sz w:val="28"/>
          <w:szCs w:val="28"/>
        </w:rPr>
        <w:t xml:space="preserve">в период с 17 по 29 июня 2016 года на базе 6 местных организаций - Предгорной, Ставропольской, Буденновской, </w:t>
      </w:r>
      <w:proofErr w:type="spellStart"/>
      <w:r w:rsidRPr="00C33558">
        <w:rPr>
          <w:rFonts w:ascii="Times New Roman" w:hAnsi="Times New Roman" w:cs="Times New Roman"/>
          <w:bCs/>
          <w:sz w:val="28"/>
          <w:szCs w:val="28"/>
        </w:rPr>
        <w:t>Изобильненской</w:t>
      </w:r>
      <w:proofErr w:type="spellEnd"/>
      <w:r w:rsidRPr="00C33558">
        <w:rPr>
          <w:rFonts w:ascii="Times New Roman" w:hAnsi="Times New Roman" w:cs="Times New Roman"/>
          <w:bCs/>
          <w:sz w:val="28"/>
          <w:szCs w:val="28"/>
        </w:rPr>
        <w:t xml:space="preserve">, Петровской, Георгиевской городской. </w:t>
      </w:r>
      <w:r w:rsidRPr="00C33558">
        <w:rPr>
          <w:rFonts w:ascii="Times New Roman" w:hAnsi="Times New Roman" w:cs="Times New Roman"/>
          <w:sz w:val="28"/>
          <w:szCs w:val="28"/>
        </w:rPr>
        <w:t xml:space="preserve">В мероприятиях приняли участие 176 человек. </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В целях реализации принципов социального партнерства в семинарах - совещаниях во всех 6 зонах приняли участие руководители органов</w:t>
      </w:r>
      <w:r w:rsidR="00EC5403">
        <w:rPr>
          <w:rFonts w:ascii="Times New Roman" w:hAnsi="Times New Roman" w:cs="Times New Roman"/>
          <w:sz w:val="28"/>
          <w:szCs w:val="28"/>
        </w:rPr>
        <w:t xml:space="preserve"> управления образованием и образовательных организаций, специалисты информационно- методических служб.</w:t>
      </w:r>
      <w:r w:rsidRPr="00C33558">
        <w:rPr>
          <w:rFonts w:ascii="Times New Roman" w:hAnsi="Times New Roman" w:cs="Times New Roman"/>
          <w:sz w:val="28"/>
          <w:szCs w:val="28"/>
        </w:rPr>
        <w:t xml:space="preserve"> Основной целью проведения семинаров – совещаний являлось обобщение практики работы местных организаций Профсоюза по основным направлениям правозащитной работы. </w:t>
      </w:r>
    </w:p>
    <w:p w:rsidR="00C33558" w:rsidRPr="00C33558" w:rsidRDefault="00C33558" w:rsidP="00C33558">
      <w:pPr>
        <w:spacing w:after="0" w:line="240" w:lineRule="auto"/>
        <w:ind w:firstLine="567"/>
        <w:jc w:val="both"/>
        <w:rPr>
          <w:rFonts w:ascii="Times New Roman" w:hAnsi="Times New Roman" w:cs="Times New Roman"/>
          <w:bCs/>
          <w:sz w:val="28"/>
          <w:szCs w:val="28"/>
        </w:rPr>
      </w:pPr>
      <w:r w:rsidRPr="00C33558">
        <w:rPr>
          <w:rFonts w:ascii="Times New Roman" w:hAnsi="Times New Roman" w:cs="Times New Roman"/>
          <w:sz w:val="28"/>
          <w:szCs w:val="28"/>
        </w:rPr>
        <w:tab/>
        <w:t xml:space="preserve">Положительно была воспринята членами Профсоюза правовая лотерея «Мои права - мое богатство». Данная форма использовалась в рамках </w:t>
      </w:r>
      <w:r w:rsidR="00EC5403">
        <w:rPr>
          <w:rFonts w:ascii="Times New Roman" w:hAnsi="Times New Roman" w:cs="Times New Roman"/>
          <w:sz w:val="28"/>
          <w:szCs w:val="28"/>
        </w:rPr>
        <w:t xml:space="preserve">расширенного </w:t>
      </w:r>
      <w:r w:rsidRPr="00C33558">
        <w:rPr>
          <w:rFonts w:ascii="Times New Roman" w:hAnsi="Times New Roman" w:cs="Times New Roman"/>
          <w:sz w:val="28"/>
          <w:szCs w:val="28"/>
        </w:rPr>
        <w:t>заседан</w:t>
      </w:r>
      <w:r w:rsidR="00EC5403">
        <w:rPr>
          <w:rFonts w:ascii="Times New Roman" w:hAnsi="Times New Roman" w:cs="Times New Roman"/>
          <w:sz w:val="28"/>
          <w:szCs w:val="28"/>
        </w:rPr>
        <w:t>ия комитета в Минеральных Водах;</w:t>
      </w:r>
      <w:r w:rsidRPr="00C33558">
        <w:rPr>
          <w:rFonts w:ascii="Times New Roman" w:hAnsi="Times New Roman" w:cs="Times New Roman"/>
          <w:sz w:val="28"/>
          <w:szCs w:val="28"/>
        </w:rPr>
        <w:t xml:space="preserve"> в ходе </w:t>
      </w:r>
      <w:r w:rsidRPr="00C33558">
        <w:rPr>
          <w:rFonts w:ascii="Times New Roman" w:hAnsi="Times New Roman" w:cs="Times New Roman"/>
          <w:bCs/>
          <w:sz w:val="28"/>
          <w:szCs w:val="28"/>
        </w:rPr>
        <w:t xml:space="preserve">профсоюзного раута президиумов региональных профсоюзных организаций Северо-Кавказского федерального округа и </w:t>
      </w:r>
      <w:r w:rsidRPr="00C33558">
        <w:rPr>
          <w:rFonts w:ascii="Times New Roman" w:hAnsi="Times New Roman" w:cs="Times New Roman"/>
          <w:sz w:val="28"/>
          <w:szCs w:val="28"/>
        </w:rPr>
        <w:t xml:space="preserve">краевого этапа Всероссийского конкурса «Студенческий Лидер - 2016». </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xml:space="preserve">Реализации и раскрытию творческого потенциала членов Профсоюза и местных организаций способствовали конкурс ЦС Профсоюза на лучший реферат и краевой конкурс на лучший информационно - методический материал по правовой работе «Правовой калейдоскоп». </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xml:space="preserve">По результатам конкурса ЦС Профсоюза из 29 победителей - пять членов Профсоюза краевой организации заняли призовые места: два -1 место (Пятигорск, Ставрополь) один - 2 место (с. Красное, </w:t>
      </w:r>
      <w:proofErr w:type="spellStart"/>
      <w:r w:rsidRPr="00C33558">
        <w:rPr>
          <w:rFonts w:ascii="Times New Roman" w:hAnsi="Times New Roman" w:cs="Times New Roman"/>
          <w:sz w:val="28"/>
          <w:szCs w:val="28"/>
        </w:rPr>
        <w:t>Грачевского</w:t>
      </w:r>
      <w:proofErr w:type="spellEnd"/>
      <w:r w:rsidRPr="00C33558">
        <w:rPr>
          <w:rFonts w:ascii="Times New Roman" w:hAnsi="Times New Roman" w:cs="Times New Roman"/>
          <w:sz w:val="28"/>
          <w:szCs w:val="28"/>
        </w:rPr>
        <w:t xml:space="preserve"> района), два - 3 место (Буденновск, Ставрополь).</w:t>
      </w:r>
    </w:p>
    <w:p w:rsidR="00C33558" w:rsidRPr="00C33558" w:rsidRDefault="00C33558" w:rsidP="00C33558">
      <w:pPr>
        <w:spacing w:after="0" w:line="240" w:lineRule="auto"/>
        <w:ind w:firstLine="567"/>
        <w:jc w:val="both"/>
        <w:rPr>
          <w:rFonts w:ascii="Times New Roman" w:hAnsi="Times New Roman" w:cs="Times New Roman"/>
          <w:b/>
          <w:sz w:val="28"/>
          <w:szCs w:val="28"/>
        </w:rPr>
      </w:pPr>
      <w:r w:rsidRPr="00C33558">
        <w:rPr>
          <w:rFonts w:ascii="Times New Roman" w:hAnsi="Times New Roman" w:cs="Times New Roman"/>
          <w:sz w:val="28"/>
          <w:szCs w:val="28"/>
        </w:rPr>
        <w:t xml:space="preserve">14 местных организаций Профсоюза представили свои работы на краевой конкурс </w:t>
      </w:r>
      <w:r w:rsidRPr="00C33558">
        <w:rPr>
          <w:rFonts w:ascii="Times New Roman" w:hAnsi="Times New Roman" w:cs="Times New Roman"/>
          <w:bCs/>
          <w:sz w:val="28"/>
          <w:szCs w:val="28"/>
        </w:rPr>
        <w:t>«</w:t>
      </w:r>
      <w:r w:rsidRPr="00C33558">
        <w:rPr>
          <w:rFonts w:ascii="Times New Roman" w:hAnsi="Times New Roman" w:cs="Times New Roman"/>
          <w:sz w:val="28"/>
          <w:szCs w:val="28"/>
        </w:rPr>
        <w:t xml:space="preserve">Правовой калейдоскоп».  Дипломами и денежной премией награждены 6 призеров. </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Итоги года правовой культуры заслушаны на заседании комитета краевой организации Профсоюза.  За активное участие в проведении Года правовой культуры 16 местных организаций Профсоюза отмечены благодарственными письмами в 8 номинациях:</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«Образец правового мастерства» - Пятигорская городская организация Профсоюза;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xml:space="preserve">- «Профсоюзный правовед» - </w:t>
      </w:r>
      <w:proofErr w:type="spellStart"/>
      <w:r w:rsidRPr="00C33558">
        <w:rPr>
          <w:rFonts w:ascii="Times New Roman" w:hAnsi="Times New Roman" w:cs="Times New Roman"/>
          <w:sz w:val="28"/>
          <w:szCs w:val="28"/>
        </w:rPr>
        <w:t>Грачевская</w:t>
      </w:r>
      <w:proofErr w:type="spellEnd"/>
      <w:r w:rsidRPr="00C33558">
        <w:rPr>
          <w:rFonts w:ascii="Times New Roman" w:hAnsi="Times New Roman" w:cs="Times New Roman"/>
          <w:sz w:val="28"/>
          <w:szCs w:val="28"/>
        </w:rPr>
        <w:t xml:space="preserve"> районная организация Профсоюза;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«Эффективный профсоюзный контроль» - Лермонтовская городская организация Профсоюза, Минераловодская городская организация Профсоюза, Предгорная районная организация Профсоюза;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lastRenderedPageBreak/>
        <w:t xml:space="preserve">- «Эффективная правовая защита» - Буденновская городская организация Профсоюза, Ставропольская городская организация Профсоюза, </w:t>
      </w:r>
      <w:proofErr w:type="spellStart"/>
      <w:r w:rsidRPr="00C33558">
        <w:rPr>
          <w:rFonts w:ascii="Times New Roman" w:hAnsi="Times New Roman" w:cs="Times New Roman"/>
          <w:sz w:val="28"/>
          <w:szCs w:val="28"/>
        </w:rPr>
        <w:t>Шпаковская</w:t>
      </w:r>
      <w:proofErr w:type="spellEnd"/>
      <w:r w:rsidRPr="00C33558">
        <w:rPr>
          <w:rFonts w:ascii="Times New Roman" w:hAnsi="Times New Roman" w:cs="Times New Roman"/>
          <w:sz w:val="28"/>
          <w:szCs w:val="28"/>
        </w:rPr>
        <w:t xml:space="preserve"> районная организация Профсоюза;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«Правовой дебют» - Георгиевская городская организация Профсоюза, Георгиевская районная организация Профсоюза;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xml:space="preserve">- «Правовая надежда» - </w:t>
      </w:r>
      <w:proofErr w:type="spellStart"/>
      <w:r w:rsidRPr="00C33558">
        <w:rPr>
          <w:rFonts w:ascii="Times New Roman" w:hAnsi="Times New Roman" w:cs="Times New Roman"/>
          <w:sz w:val="28"/>
          <w:szCs w:val="28"/>
        </w:rPr>
        <w:t>Степновская</w:t>
      </w:r>
      <w:proofErr w:type="spellEnd"/>
      <w:r w:rsidRPr="00C33558">
        <w:rPr>
          <w:rFonts w:ascii="Times New Roman" w:hAnsi="Times New Roman" w:cs="Times New Roman"/>
          <w:sz w:val="28"/>
          <w:szCs w:val="28"/>
        </w:rPr>
        <w:t xml:space="preserve"> районная организация Профсоюза, Туркменская районная организация Профсоюза;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xml:space="preserve">- «Правовое просвещение» - </w:t>
      </w:r>
      <w:proofErr w:type="spellStart"/>
      <w:r w:rsidRPr="00C33558">
        <w:rPr>
          <w:rFonts w:ascii="Times New Roman" w:hAnsi="Times New Roman" w:cs="Times New Roman"/>
          <w:sz w:val="28"/>
          <w:szCs w:val="28"/>
        </w:rPr>
        <w:t>Ессентукская</w:t>
      </w:r>
      <w:proofErr w:type="spellEnd"/>
      <w:r w:rsidRPr="00C33558">
        <w:rPr>
          <w:rFonts w:ascii="Times New Roman" w:hAnsi="Times New Roman" w:cs="Times New Roman"/>
          <w:sz w:val="28"/>
          <w:szCs w:val="28"/>
        </w:rPr>
        <w:t xml:space="preserve"> городская организация Профсоюза, </w:t>
      </w:r>
      <w:proofErr w:type="spellStart"/>
      <w:r w:rsidRPr="00C33558">
        <w:rPr>
          <w:rFonts w:ascii="Times New Roman" w:hAnsi="Times New Roman" w:cs="Times New Roman"/>
          <w:sz w:val="28"/>
          <w:szCs w:val="28"/>
        </w:rPr>
        <w:t>Железноводская</w:t>
      </w:r>
      <w:proofErr w:type="spellEnd"/>
      <w:r w:rsidRPr="00C33558">
        <w:rPr>
          <w:rFonts w:ascii="Times New Roman" w:hAnsi="Times New Roman" w:cs="Times New Roman"/>
          <w:sz w:val="28"/>
          <w:szCs w:val="28"/>
        </w:rPr>
        <w:t xml:space="preserve"> городская организация Профсоюза;</w:t>
      </w:r>
    </w:p>
    <w:p w:rsidR="00C33558" w:rsidRPr="00C33558" w:rsidRDefault="00C33558" w:rsidP="00C33558">
      <w:pPr>
        <w:spacing w:after="0" w:line="240" w:lineRule="auto"/>
        <w:ind w:firstLine="567"/>
        <w:jc w:val="both"/>
        <w:rPr>
          <w:rFonts w:ascii="Times New Roman" w:hAnsi="Times New Roman" w:cs="Times New Roman"/>
          <w:sz w:val="28"/>
          <w:szCs w:val="28"/>
        </w:rPr>
      </w:pPr>
      <w:r w:rsidRPr="00C33558">
        <w:rPr>
          <w:rFonts w:ascii="Times New Roman" w:hAnsi="Times New Roman" w:cs="Times New Roman"/>
          <w:sz w:val="28"/>
          <w:szCs w:val="28"/>
        </w:rPr>
        <w:t xml:space="preserve">- «Правовая эффективность и развитие» - </w:t>
      </w:r>
      <w:proofErr w:type="spellStart"/>
      <w:r w:rsidRPr="00C33558">
        <w:rPr>
          <w:rFonts w:ascii="Times New Roman" w:hAnsi="Times New Roman" w:cs="Times New Roman"/>
          <w:sz w:val="28"/>
          <w:szCs w:val="28"/>
        </w:rPr>
        <w:t>Изобильненская</w:t>
      </w:r>
      <w:proofErr w:type="spellEnd"/>
      <w:r w:rsidRPr="00C33558">
        <w:rPr>
          <w:rFonts w:ascii="Times New Roman" w:hAnsi="Times New Roman" w:cs="Times New Roman"/>
          <w:sz w:val="28"/>
          <w:szCs w:val="28"/>
        </w:rPr>
        <w:t xml:space="preserve"> районная организация Профсоюза, Петровская районная организация Профсоюза.</w:t>
      </w:r>
    </w:p>
    <w:p w:rsidR="00C33558" w:rsidRPr="00C33558" w:rsidRDefault="00C33558" w:rsidP="00C33558">
      <w:pPr>
        <w:spacing w:after="0" w:line="240" w:lineRule="auto"/>
        <w:ind w:firstLine="567"/>
        <w:jc w:val="both"/>
        <w:rPr>
          <w:rFonts w:ascii="Times New Roman" w:eastAsia="Calibri" w:hAnsi="Times New Roman" w:cs="Times New Roman"/>
          <w:sz w:val="28"/>
          <w:szCs w:val="28"/>
        </w:rPr>
      </w:pPr>
    </w:p>
    <w:p w:rsidR="00C33558" w:rsidRPr="00C33558" w:rsidRDefault="00C33558" w:rsidP="00C33558">
      <w:pPr>
        <w:spacing w:after="120" w:line="240" w:lineRule="auto"/>
        <w:ind w:firstLine="709"/>
        <w:jc w:val="both"/>
        <w:rPr>
          <w:rFonts w:ascii="Times New Roman" w:eastAsia="Calibri" w:hAnsi="Times New Roman" w:cs="Times New Roman"/>
          <w:b/>
          <w:sz w:val="28"/>
          <w:szCs w:val="28"/>
        </w:rPr>
      </w:pPr>
      <w:r w:rsidRPr="00C33558">
        <w:rPr>
          <w:rFonts w:ascii="Times New Roman" w:eastAsia="Calibri" w:hAnsi="Times New Roman" w:cs="Times New Roman"/>
          <w:sz w:val="28"/>
          <w:szCs w:val="28"/>
        </w:rPr>
        <w:t xml:space="preserve">                                     </w:t>
      </w:r>
      <w:r w:rsidRPr="00C33558">
        <w:rPr>
          <w:rFonts w:ascii="Times New Roman" w:eastAsia="Calibri" w:hAnsi="Times New Roman" w:cs="Times New Roman"/>
          <w:b/>
          <w:sz w:val="28"/>
          <w:szCs w:val="28"/>
        </w:rPr>
        <w:t xml:space="preserve">  ОХРАНА ТРУДА.</w:t>
      </w:r>
    </w:p>
    <w:p w:rsidR="00D96C72" w:rsidRDefault="00D96C72" w:rsidP="00D96C72">
      <w:pPr>
        <w:spacing w:after="0" w:line="240" w:lineRule="auto"/>
        <w:ind w:firstLine="708"/>
        <w:jc w:val="both"/>
        <w:rPr>
          <w:rFonts w:ascii="Times New Roman" w:eastAsia="Calibri" w:hAnsi="Times New Roman" w:cs="Times New Roman"/>
          <w:sz w:val="28"/>
          <w:szCs w:val="28"/>
        </w:rPr>
      </w:pPr>
      <w:r w:rsidRPr="006967DD">
        <w:rPr>
          <w:rFonts w:ascii="Times New Roman" w:eastAsia="Calibri" w:hAnsi="Times New Roman" w:cs="Times New Roman"/>
          <w:sz w:val="28"/>
          <w:szCs w:val="28"/>
        </w:rPr>
        <w:t>Техническ</w:t>
      </w:r>
      <w:r>
        <w:rPr>
          <w:rFonts w:ascii="Times New Roman" w:eastAsia="Calibri" w:hAnsi="Times New Roman" w:cs="Times New Roman"/>
          <w:sz w:val="28"/>
          <w:szCs w:val="28"/>
        </w:rPr>
        <w:t xml:space="preserve">ой инспекцией труда краевой организации </w:t>
      </w:r>
      <w:r w:rsidRPr="006967DD">
        <w:rPr>
          <w:rFonts w:ascii="Times New Roman" w:eastAsia="Calibri" w:hAnsi="Times New Roman" w:cs="Times New Roman"/>
          <w:sz w:val="28"/>
          <w:szCs w:val="28"/>
        </w:rPr>
        <w:t>Профсоюза в целях предупреждения несчастных случаев на пр</w:t>
      </w:r>
      <w:r>
        <w:rPr>
          <w:rFonts w:ascii="Times New Roman" w:eastAsia="Calibri" w:hAnsi="Times New Roman" w:cs="Times New Roman"/>
          <w:sz w:val="28"/>
          <w:szCs w:val="28"/>
        </w:rPr>
        <w:t>оизводстве</w:t>
      </w:r>
      <w:r w:rsidRPr="006967DD">
        <w:rPr>
          <w:rFonts w:ascii="Times New Roman" w:eastAsia="Calibri" w:hAnsi="Times New Roman" w:cs="Times New Roman"/>
          <w:sz w:val="28"/>
          <w:szCs w:val="28"/>
        </w:rPr>
        <w:t xml:space="preserve"> проведено</w:t>
      </w:r>
      <w:r>
        <w:rPr>
          <w:rFonts w:ascii="Times New Roman" w:eastAsia="Calibri" w:hAnsi="Times New Roman" w:cs="Times New Roman"/>
          <w:sz w:val="28"/>
          <w:szCs w:val="28"/>
        </w:rPr>
        <w:t xml:space="preserve"> 442</w:t>
      </w:r>
      <w:r w:rsidRPr="006967DD">
        <w:rPr>
          <w:rFonts w:ascii="Times New Roman" w:eastAsia="Calibri" w:hAnsi="Times New Roman" w:cs="Times New Roman"/>
          <w:sz w:val="28"/>
          <w:szCs w:val="28"/>
        </w:rPr>
        <w:t xml:space="preserve"> проверки состояния условий и ох</w:t>
      </w:r>
      <w:r>
        <w:rPr>
          <w:rFonts w:ascii="Times New Roman" w:eastAsia="Calibri" w:hAnsi="Times New Roman" w:cs="Times New Roman"/>
          <w:sz w:val="28"/>
          <w:szCs w:val="28"/>
        </w:rPr>
        <w:t>раны труда, выявлено 582</w:t>
      </w:r>
      <w:r w:rsidRPr="006967DD">
        <w:rPr>
          <w:rFonts w:ascii="Times New Roman" w:eastAsia="Calibri" w:hAnsi="Times New Roman" w:cs="Times New Roman"/>
          <w:sz w:val="28"/>
          <w:szCs w:val="28"/>
        </w:rPr>
        <w:t xml:space="preserve"> нару</w:t>
      </w:r>
      <w:r>
        <w:rPr>
          <w:rFonts w:ascii="Times New Roman" w:eastAsia="Calibri" w:hAnsi="Times New Roman" w:cs="Times New Roman"/>
          <w:sz w:val="28"/>
          <w:szCs w:val="28"/>
        </w:rPr>
        <w:t>шения требований охраны труда, выдано 64 п</w:t>
      </w:r>
      <w:r w:rsidR="00EC5403">
        <w:rPr>
          <w:rFonts w:ascii="Times New Roman" w:eastAsia="Calibri" w:hAnsi="Times New Roman" w:cs="Times New Roman"/>
          <w:sz w:val="28"/>
          <w:szCs w:val="28"/>
        </w:rPr>
        <w:t>редставления</w:t>
      </w:r>
      <w:r w:rsidRPr="006967DD">
        <w:rPr>
          <w:rFonts w:ascii="Times New Roman" w:eastAsia="Calibri" w:hAnsi="Times New Roman" w:cs="Times New Roman"/>
          <w:sz w:val="28"/>
          <w:szCs w:val="28"/>
        </w:rPr>
        <w:t xml:space="preserve"> об устранении нарушений.</w:t>
      </w:r>
    </w:p>
    <w:p w:rsidR="00C33558" w:rsidRPr="00C33558" w:rsidRDefault="00C33558" w:rsidP="00C33558">
      <w:pPr>
        <w:spacing w:after="0" w:line="240" w:lineRule="auto"/>
        <w:ind w:firstLine="708"/>
        <w:jc w:val="both"/>
        <w:rPr>
          <w:rFonts w:ascii="Times New Roman" w:eastAsia="Calibri" w:hAnsi="Times New Roman" w:cs="Times New Roman"/>
          <w:sz w:val="28"/>
          <w:szCs w:val="28"/>
        </w:rPr>
      </w:pPr>
      <w:r w:rsidRPr="00C33558">
        <w:rPr>
          <w:rFonts w:ascii="Times New Roman" w:eastAsia="Calibri" w:hAnsi="Times New Roman" w:cs="Times New Roman"/>
          <w:sz w:val="28"/>
          <w:szCs w:val="28"/>
        </w:rPr>
        <w:t>В соответствии с рекомендациями Центрального Совета в течение 2016 года в крае проводились мониторинги по актуальным вопросам в сфере охраны труда.</w:t>
      </w:r>
    </w:p>
    <w:p w:rsidR="00C33558" w:rsidRPr="00C33558" w:rsidRDefault="00C33558" w:rsidP="00C33558">
      <w:pPr>
        <w:spacing w:after="0" w:line="240" w:lineRule="auto"/>
        <w:ind w:firstLine="708"/>
        <w:jc w:val="both"/>
        <w:rPr>
          <w:rFonts w:ascii="Times New Roman" w:eastAsia="Calibri" w:hAnsi="Times New Roman" w:cs="Times New Roman"/>
          <w:sz w:val="28"/>
          <w:szCs w:val="28"/>
        </w:rPr>
      </w:pPr>
      <w:r w:rsidRPr="00C33558">
        <w:rPr>
          <w:rFonts w:ascii="Times New Roman" w:eastAsia="Calibri" w:hAnsi="Times New Roman" w:cs="Times New Roman"/>
          <w:sz w:val="28"/>
          <w:szCs w:val="28"/>
        </w:rPr>
        <w:t xml:space="preserve">Итоги мониторинга </w:t>
      </w:r>
      <w:bookmarkStart w:id="3" w:name="_Hlk481055978"/>
      <w:r w:rsidRPr="00C33558">
        <w:rPr>
          <w:rFonts w:ascii="Times New Roman" w:eastAsia="Calibri" w:hAnsi="Times New Roman" w:cs="Times New Roman"/>
          <w:sz w:val="28"/>
          <w:szCs w:val="28"/>
        </w:rPr>
        <w:t xml:space="preserve">по результатам проведенной в 2014-2016 годах специальной оценки условий труда (СОУТ) и установленных гарантий и компенсаций </w:t>
      </w:r>
      <w:bookmarkEnd w:id="3"/>
      <w:r w:rsidRPr="00C33558">
        <w:rPr>
          <w:rFonts w:ascii="Times New Roman" w:eastAsia="Calibri" w:hAnsi="Times New Roman" w:cs="Times New Roman"/>
          <w:sz w:val="28"/>
          <w:szCs w:val="28"/>
        </w:rPr>
        <w:t xml:space="preserve">выявили проблемы качества проведения СОУТ. </w:t>
      </w:r>
    </w:p>
    <w:p w:rsidR="00C33558" w:rsidRDefault="00355EF2" w:rsidP="00C3355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Я</w:t>
      </w:r>
      <w:r w:rsidR="00C33558" w:rsidRPr="00C33558">
        <w:rPr>
          <w:rFonts w:ascii="Times New Roman" w:eastAsia="Calibri" w:hAnsi="Times New Roman" w:cs="Times New Roman"/>
          <w:sz w:val="28"/>
          <w:szCs w:val="28"/>
        </w:rPr>
        <w:t>вно обозначилась тенденция снижения, ранее у</w:t>
      </w:r>
      <w:r w:rsidR="00C33558">
        <w:rPr>
          <w:rFonts w:ascii="Times New Roman" w:eastAsia="Calibri" w:hAnsi="Times New Roman" w:cs="Times New Roman"/>
          <w:sz w:val="28"/>
          <w:szCs w:val="28"/>
        </w:rPr>
        <w:t>становленного по результатам аттестации</w:t>
      </w:r>
      <w:r w:rsidR="00C33558" w:rsidRPr="00C33558">
        <w:rPr>
          <w:rFonts w:ascii="Times New Roman" w:eastAsia="Calibri" w:hAnsi="Times New Roman" w:cs="Times New Roman"/>
          <w:sz w:val="28"/>
          <w:szCs w:val="28"/>
        </w:rPr>
        <w:t xml:space="preserve"> класса условий труда на рабочих местах работников, занятых во вредных условиях труда. </w:t>
      </w:r>
    </w:p>
    <w:p w:rsidR="00C33558" w:rsidRPr="00C33558" w:rsidRDefault="00C33558" w:rsidP="00C33558">
      <w:pPr>
        <w:spacing w:after="0" w:line="240" w:lineRule="auto"/>
        <w:ind w:firstLine="708"/>
        <w:jc w:val="both"/>
        <w:rPr>
          <w:rFonts w:ascii="Times New Roman" w:eastAsia="Calibri" w:hAnsi="Times New Roman" w:cs="Times New Roman"/>
          <w:sz w:val="28"/>
          <w:szCs w:val="28"/>
        </w:rPr>
      </w:pPr>
      <w:r w:rsidRPr="00C33558">
        <w:rPr>
          <w:rFonts w:ascii="Times New Roman" w:eastAsia="Calibri" w:hAnsi="Times New Roman" w:cs="Times New Roman"/>
          <w:sz w:val="28"/>
          <w:szCs w:val="28"/>
        </w:rPr>
        <w:t>За отчетный период в крае была проведена СОУТ 8054 рабочих мест на общую сумму более 10 млн. рублей. По сравнению с показателями 2015 года это на 2853 места и 1 млн. рублей соответственно меньше.</w:t>
      </w:r>
    </w:p>
    <w:p w:rsidR="00C33558" w:rsidRPr="00C33558" w:rsidRDefault="00C33558" w:rsidP="00C33558">
      <w:pPr>
        <w:spacing w:after="0" w:line="240" w:lineRule="auto"/>
        <w:ind w:firstLine="708"/>
        <w:jc w:val="both"/>
        <w:rPr>
          <w:rFonts w:ascii="Times New Roman" w:eastAsia="Calibri" w:hAnsi="Times New Roman" w:cs="Times New Roman"/>
          <w:sz w:val="28"/>
          <w:szCs w:val="28"/>
        </w:rPr>
      </w:pPr>
      <w:r w:rsidRPr="00C33558">
        <w:rPr>
          <w:rFonts w:ascii="Times New Roman" w:eastAsia="Calibri" w:hAnsi="Times New Roman" w:cs="Times New Roman"/>
          <w:sz w:val="28"/>
          <w:szCs w:val="28"/>
        </w:rPr>
        <w:t xml:space="preserve">Результаты мониторинга </w:t>
      </w:r>
      <w:bookmarkStart w:id="4" w:name="_Hlk481065554"/>
      <w:r w:rsidRPr="00C33558">
        <w:rPr>
          <w:rFonts w:ascii="Times New Roman" w:eastAsia="Calibri" w:hAnsi="Times New Roman" w:cs="Times New Roman"/>
          <w:sz w:val="28"/>
          <w:szCs w:val="28"/>
        </w:rPr>
        <w:t xml:space="preserve">по проблемам обязательных медицинских осмотров и состояния здоровья педагогических работников </w:t>
      </w:r>
      <w:bookmarkEnd w:id="4"/>
      <w:r w:rsidRPr="00C33558">
        <w:rPr>
          <w:rFonts w:ascii="Times New Roman" w:eastAsia="Calibri" w:hAnsi="Times New Roman" w:cs="Times New Roman"/>
          <w:sz w:val="28"/>
          <w:szCs w:val="28"/>
        </w:rPr>
        <w:t>обозначили следующие показатели: в 2016 году затраты на проведение медицинских осмотров увеличились почти на 9 млн. рублей и составили 70 млн. 284 тыс. рублей.</w:t>
      </w:r>
    </w:p>
    <w:p w:rsidR="00C33558" w:rsidRDefault="00C33558" w:rsidP="00C33558">
      <w:pPr>
        <w:spacing w:after="0" w:line="240" w:lineRule="auto"/>
        <w:ind w:firstLine="708"/>
        <w:jc w:val="both"/>
        <w:rPr>
          <w:rFonts w:ascii="Times New Roman" w:eastAsia="Calibri" w:hAnsi="Times New Roman" w:cs="Times New Roman"/>
          <w:sz w:val="28"/>
          <w:szCs w:val="28"/>
        </w:rPr>
      </w:pPr>
      <w:r w:rsidRPr="00C33558">
        <w:rPr>
          <w:rFonts w:ascii="Times New Roman" w:eastAsia="Calibri" w:hAnsi="Times New Roman" w:cs="Times New Roman"/>
          <w:sz w:val="28"/>
          <w:szCs w:val="28"/>
        </w:rPr>
        <w:t>2</w:t>
      </w:r>
      <w:r w:rsidR="00355EF2">
        <w:rPr>
          <w:rFonts w:ascii="Times New Roman" w:eastAsia="Calibri" w:hAnsi="Times New Roman" w:cs="Times New Roman"/>
          <w:sz w:val="28"/>
          <w:szCs w:val="28"/>
        </w:rPr>
        <w:t xml:space="preserve">24 </w:t>
      </w:r>
      <w:r w:rsidR="00EC5403">
        <w:rPr>
          <w:rFonts w:ascii="Times New Roman" w:eastAsia="Calibri" w:hAnsi="Times New Roman" w:cs="Times New Roman"/>
          <w:sz w:val="28"/>
          <w:szCs w:val="28"/>
        </w:rPr>
        <w:t xml:space="preserve">образовательные </w:t>
      </w:r>
      <w:r w:rsidR="00355EF2">
        <w:rPr>
          <w:rFonts w:ascii="Times New Roman" w:eastAsia="Calibri" w:hAnsi="Times New Roman" w:cs="Times New Roman"/>
          <w:sz w:val="28"/>
          <w:szCs w:val="28"/>
        </w:rPr>
        <w:t xml:space="preserve">организации </w:t>
      </w:r>
      <w:r w:rsidR="003A4422">
        <w:rPr>
          <w:rFonts w:ascii="Times New Roman" w:eastAsia="Calibri" w:hAnsi="Times New Roman" w:cs="Times New Roman"/>
          <w:sz w:val="28"/>
          <w:szCs w:val="28"/>
        </w:rPr>
        <w:t>воспользовались п</w:t>
      </w:r>
      <w:r w:rsidRPr="00C33558">
        <w:rPr>
          <w:rFonts w:ascii="Times New Roman" w:eastAsia="Calibri" w:hAnsi="Times New Roman" w:cs="Times New Roman"/>
          <w:sz w:val="28"/>
          <w:szCs w:val="28"/>
        </w:rPr>
        <w:t>равом на возврат 20% страховых взносов ФСС</w:t>
      </w:r>
      <w:r w:rsidR="003A4422">
        <w:rPr>
          <w:rFonts w:ascii="Times New Roman" w:eastAsia="Calibri" w:hAnsi="Times New Roman" w:cs="Times New Roman"/>
          <w:sz w:val="28"/>
          <w:szCs w:val="28"/>
        </w:rPr>
        <w:t>, что</w:t>
      </w:r>
      <w:r w:rsidRPr="00C33558">
        <w:rPr>
          <w:rFonts w:ascii="Times New Roman" w:eastAsia="Calibri" w:hAnsi="Times New Roman" w:cs="Times New Roman"/>
          <w:sz w:val="28"/>
          <w:szCs w:val="28"/>
        </w:rPr>
        <w:t xml:space="preserve"> на 12 организаций больше, чем в 2015 году. </w:t>
      </w:r>
    </w:p>
    <w:p w:rsidR="00C33558" w:rsidRPr="00C33558" w:rsidRDefault="00C33558" w:rsidP="00C3355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33558">
        <w:rPr>
          <w:rFonts w:ascii="Times New Roman" w:eastAsia="Calibri" w:hAnsi="Times New Roman" w:cs="Times New Roman"/>
          <w:sz w:val="28"/>
          <w:szCs w:val="28"/>
        </w:rPr>
        <w:t xml:space="preserve">умма возвращенных средств </w:t>
      </w:r>
      <w:r>
        <w:rPr>
          <w:rFonts w:ascii="Times New Roman" w:eastAsia="Calibri" w:hAnsi="Times New Roman" w:cs="Times New Roman"/>
          <w:sz w:val="28"/>
          <w:szCs w:val="28"/>
        </w:rPr>
        <w:t>образовательными организациями дополнительно использована</w:t>
      </w:r>
      <w:r w:rsidRPr="00C33558">
        <w:rPr>
          <w:rFonts w:ascii="Times New Roman" w:eastAsia="Calibri" w:hAnsi="Times New Roman" w:cs="Times New Roman"/>
          <w:sz w:val="28"/>
          <w:szCs w:val="28"/>
        </w:rPr>
        <w:t xml:space="preserve"> на охрану труда и здоровья.</w:t>
      </w:r>
    </w:p>
    <w:p w:rsidR="00C33558" w:rsidRPr="00C33558" w:rsidRDefault="00E20C1A" w:rsidP="00C3355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33558" w:rsidRPr="00C33558">
        <w:rPr>
          <w:rFonts w:ascii="Times New Roman" w:eastAsia="Calibri" w:hAnsi="Times New Roman" w:cs="Times New Roman"/>
          <w:sz w:val="28"/>
          <w:szCs w:val="28"/>
        </w:rPr>
        <w:t xml:space="preserve"> 2016 году удалось значительно снизить производственный травматизм. Устойчивая тенденция к снижению производственного травматизма среди работников системы образования наблюдается в крае на протяжении последних двух лет. Если в 2015 году произошло 7 несчастны</w:t>
      </w:r>
      <w:r w:rsidR="00C33558">
        <w:rPr>
          <w:rFonts w:ascii="Times New Roman" w:eastAsia="Calibri" w:hAnsi="Times New Roman" w:cs="Times New Roman"/>
          <w:sz w:val="28"/>
          <w:szCs w:val="28"/>
        </w:rPr>
        <w:t xml:space="preserve">х </w:t>
      </w:r>
      <w:r w:rsidR="00C33558">
        <w:rPr>
          <w:rFonts w:ascii="Times New Roman" w:eastAsia="Calibri" w:hAnsi="Times New Roman" w:cs="Times New Roman"/>
          <w:sz w:val="28"/>
          <w:szCs w:val="28"/>
        </w:rPr>
        <w:lastRenderedPageBreak/>
        <w:t>случаев, то в 2016 году -</w:t>
      </w:r>
      <w:r w:rsidR="00C33558" w:rsidRPr="00C33558">
        <w:rPr>
          <w:rFonts w:ascii="Times New Roman" w:eastAsia="Calibri" w:hAnsi="Times New Roman" w:cs="Times New Roman"/>
          <w:sz w:val="28"/>
          <w:szCs w:val="28"/>
        </w:rPr>
        <w:t xml:space="preserve"> 4 случая. При этом не было случаев с тяжелым или смертельным исходом. </w:t>
      </w:r>
    </w:p>
    <w:p w:rsidR="00E20C1A" w:rsidRPr="00E20C1A" w:rsidRDefault="00E20C1A" w:rsidP="00E20C1A">
      <w:pPr>
        <w:ind w:firstLine="709"/>
        <w:jc w:val="both"/>
        <w:rPr>
          <w:rFonts w:ascii="Times New Roman" w:hAnsi="Times New Roman" w:cs="Times New Roman"/>
          <w:sz w:val="28"/>
          <w:szCs w:val="28"/>
        </w:rPr>
      </w:pPr>
      <w:r w:rsidRPr="00E20C1A">
        <w:rPr>
          <w:rFonts w:ascii="Times New Roman" w:hAnsi="Times New Roman" w:cs="Times New Roman"/>
          <w:sz w:val="28"/>
          <w:szCs w:val="28"/>
        </w:rPr>
        <w:t xml:space="preserve">Во всех </w:t>
      </w:r>
      <w:r>
        <w:rPr>
          <w:rFonts w:ascii="Times New Roman" w:hAnsi="Times New Roman" w:cs="Times New Roman"/>
          <w:sz w:val="28"/>
          <w:szCs w:val="28"/>
        </w:rPr>
        <w:t>местных организациях</w:t>
      </w:r>
      <w:r w:rsidRPr="00E20C1A">
        <w:rPr>
          <w:rFonts w:ascii="Times New Roman" w:hAnsi="Times New Roman" w:cs="Times New Roman"/>
          <w:sz w:val="28"/>
          <w:szCs w:val="28"/>
        </w:rPr>
        <w:t xml:space="preserve"> Профсоюза избрано</w:t>
      </w:r>
      <w:r>
        <w:rPr>
          <w:rFonts w:ascii="Times New Roman" w:hAnsi="Times New Roman" w:cs="Times New Roman"/>
          <w:sz w:val="28"/>
          <w:szCs w:val="28"/>
        </w:rPr>
        <w:t xml:space="preserve"> 33</w:t>
      </w:r>
      <w:r w:rsidRPr="00E20C1A">
        <w:rPr>
          <w:rFonts w:ascii="Times New Roman" w:hAnsi="Times New Roman" w:cs="Times New Roman"/>
          <w:sz w:val="28"/>
          <w:szCs w:val="28"/>
        </w:rPr>
        <w:t xml:space="preserve"> внештатных технических инспектор</w:t>
      </w:r>
      <w:r>
        <w:rPr>
          <w:rFonts w:ascii="Times New Roman" w:hAnsi="Times New Roman" w:cs="Times New Roman"/>
          <w:sz w:val="28"/>
          <w:szCs w:val="28"/>
        </w:rPr>
        <w:t>а</w:t>
      </w:r>
      <w:r w:rsidRPr="00E20C1A">
        <w:rPr>
          <w:rFonts w:ascii="Times New Roman" w:hAnsi="Times New Roman" w:cs="Times New Roman"/>
          <w:sz w:val="28"/>
          <w:szCs w:val="28"/>
        </w:rPr>
        <w:t xml:space="preserve"> труда.</w:t>
      </w:r>
      <w:r w:rsidR="003E443C">
        <w:rPr>
          <w:rFonts w:ascii="Times New Roman" w:hAnsi="Times New Roman" w:cs="Times New Roman"/>
          <w:sz w:val="28"/>
          <w:szCs w:val="28"/>
        </w:rPr>
        <w:t xml:space="preserve"> </w:t>
      </w:r>
    </w:p>
    <w:p w:rsidR="00C33558" w:rsidRPr="00C33558" w:rsidRDefault="00EC5403" w:rsidP="00C33558">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РАБОТА С МОЛОДЕЖЬЮ</w:t>
      </w:r>
    </w:p>
    <w:p w:rsidR="00C33558" w:rsidRPr="00C33558" w:rsidRDefault="00C33558" w:rsidP="00C33558">
      <w:pPr>
        <w:spacing w:after="0" w:line="240" w:lineRule="auto"/>
        <w:ind w:firstLine="540"/>
        <w:jc w:val="both"/>
        <w:rPr>
          <w:rFonts w:ascii="Times New Roman" w:hAnsi="Times New Roman" w:cs="Times New Roman"/>
          <w:sz w:val="28"/>
          <w:szCs w:val="28"/>
        </w:rPr>
      </w:pPr>
      <w:r w:rsidRPr="00C33558">
        <w:rPr>
          <w:rFonts w:ascii="Times New Roman" w:hAnsi="Times New Roman" w:cs="Times New Roman"/>
          <w:sz w:val="28"/>
          <w:szCs w:val="28"/>
        </w:rPr>
        <w:t>Эффективно продолжали функционировать Совет молодых п</w:t>
      </w:r>
      <w:r w:rsidR="00095D09">
        <w:rPr>
          <w:rFonts w:ascii="Times New Roman" w:hAnsi="Times New Roman" w:cs="Times New Roman"/>
          <w:sz w:val="28"/>
          <w:szCs w:val="28"/>
        </w:rPr>
        <w:t xml:space="preserve">едагогов Ставропольского края и </w:t>
      </w:r>
      <w:r w:rsidRPr="00C33558">
        <w:rPr>
          <w:rFonts w:ascii="Times New Roman" w:hAnsi="Times New Roman" w:cs="Times New Roman"/>
          <w:sz w:val="28"/>
          <w:szCs w:val="28"/>
        </w:rPr>
        <w:t xml:space="preserve">Студенческий Координационный Совет. </w:t>
      </w:r>
      <w:r w:rsidR="00095D09">
        <w:rPr>
          <w:rFonts w:ascii="Times New Roman" w:hAnsi="Times New Roman" w:cs="Times New Roman"/>
          <w:sz w:val="28"/>
          <w:szCs w:val="28"/>
        </w:rPr>
        <w:t>В</w:t>
      </w:r>
      <w:r w:rsidR="005F761C">
        <w:rPr>
          <w:rFonts w:ascii="Times New Roman" w:hAnsi="Times New Roman" w:cs="Times New Roman"/>
          <w:sz w:val="28"/>
          <w:szCs w:val="28"/>
        </w:rPr>
        <w:t xml:space="preserve">о всех </w:t>
      </w:r>
      <w:r w:rsidR="00191E8A">
        <w:rPr>
          <w:rFonts w:ascii="Times New Roman" w:hAnsi="Times New Roman" w:cs="Times New Roman"/>
          <w:sz w:val="28"/>
          <w:szCs w:val="28"/>
        </w:rPr>
        <w:t>территориях края</w:t>
      </w:r>
      <w:r w:rsidR="005F761C">
        <w:rPr>
          <w:rFonts w:ascii="Times New Roman" w:hAnsi="Times New Roman" w:cs="Times New Roman"/>
          <w:sz w:val="28"/>
          <w:szCs w:val="28"/>
        </w:rPr>
        <w:t xml:space="preserve"> созданы советы молодых педагогов, 15 из них действуют при выборн</w:t>
      </w:r>
      <w:r w:rsidR="00EC5403">
        <w:rPr>
          <w:rFonts w:ascii="Times New Roman" w:hAnsi="Times New Roman" w:cs="Times New Roman"/>
          <w:sz w:val="28"/>
          <w:szCs w:val="28"/>
        </w:rPr>
        <w:t>ых органах местных организаций П</w:t>
      </w:r>
      <w:r w:rsidR="005F761C">
        <w:rPr>
          <w:rFonts w:ascii="Times New Roman" w:hAnsi="Times New Roman" w:cs="Times New Roman"/>
          <w:sz w:val="28"/>
          <w:szCs w:val="28"/>
        </w:rPr>
        <w:t>рофсоюза.</w:t>
      </w:r>
      <w:r w:rsidR="00095D09">
        <w:rPr>
          <w:rFonts w:ascii="Times New Roman" w:hAnsi="Times New Roman" w:cs="Times New Roman"/>
          <w:sz w:val="28"/>
          <w:szCs w:val="28"/>
        </w:rPr>
        <w:t xml:space="preserve"> </w:t>
      </w:r>
      <w:r w:rsidRPr="00C33558">
        <w:rPr>
          <w:rFonts w:ascii="Times New Roman" w:hAnsi="Times New Roman" w:cs="Times New Roman"/>
          <w:sz w:val="28"/>
          <w:szCs w:val="28"/>
        </w:rPr>
        <w:t>Комитетом краевой организации Профсоюза создавались благоприятные условия для активной самореализации молодежи.</w:t>
      </w:r>
    </w:p>
    <w:p w:rsidR="00C33558" w:rsidRPr="00C33558" w:rsidRDefault="00C33558" w:rsidP="00C33558">
      <w:pPr>
        <w:spacing w:after="0" w:line="240" w:lineRule="auto"/>
        <w:ind w:firstLine="540"/>
        <w:jc w:val="both"/>
        <w:rPr>
          <w:rFonts w:ascii="Times New Roman" w:hAnsi="Times New Roman" w:cs="Times New Roman"/>
          <w:sz w:val="28"/>
          <w:szCs w:val="28"/>
        </w:rPr>
      </w:pPr>
      <w:r w:rsidRPr="00C33558">
        <w:rPr>
          <w:rFonts w:ascii="Times New Roman" w:hAnsi="Times New Roman" w:cs="Times New Roman"/>
          <w:sz w:val="28"/>
          <w:szCs w:val="28"/>
        </w:rPr>
        <w:t>Традиционно пр</w:t>
      </w:r>
      <w:r w:rsidR="00EC5403">
        <w:rPr>
          <w:rFonts w:ascii="Times New Roman" w:hAnsi="Times New Roman" w:cs="Times New Roman"/>
          <w:sz w:val="28"/>
          <w:szCs w:val="28"/>
        </w:rPr>
        <w:t>оводились профсоюзные молодежные</w:t>
      </w:r>
      <w:r w:rsidRPr="00C33558">
        <w:rPr>
          <w:rFonts w:ascii="Times New Roman" w:hAnsi="Times New Roman" w:cs="Times New Roman"/>
          <w:sz w:val="28"/>
          <w:szCs w:val="28"/>
        </w:rPr>
        <w:t xml:space="preserve"> лидерские смены «Команда 21 века», школа актива «Вектор успеха», семинар «</w:t>
      </w:r>
      <w:proofErr w:type="spellStart"/>
      <w:r w:rsidRPr="00C33558">
        <w:rPr>
          <w:rFonts w:ascii="Times New Roman" w:hAnsi="Times New Roman" w:cs="Times New Roman"/>
          <w:sz w:val="28"/>
          <w:szCs w:val="28"/>
          <w:lang w:val="en-US"/>
        </w:rPr>
        <w:t>PROFit</w:t>
      </w:r>
      <w:proofErr w:type="spellEnd"/>
      <w:r w:rsidRPr="00C33558">
        <w:rPr>
          <w:rFonts w:ascii="Times New Roman" w:hAnsi="Times New Roman" w:cs="Times New Roman"/>
          <w:sz w:val="28"/>
          <w:szCs w:val="28"/>
        </w:rPr>
        <w:t>», региональный этап Всероссийского ко</w:t>
      </w:r>
      <w:r w:rsidR="00EC5403">
        <w:rPr>
          <w:rFonts w:ascii="Times New Roman" w:hAnsi="Times New Roman" w:cs="Times New Roman"/>
          <w:sz w:val="28"/>
          <w:szCs w:val="28"/>
        </w:rPr>
        <w:t>нкурса «Студенческий лидер- 2016</w:t>
      </w:r>
      <w:r w:rsidRPr="00C33558">
        <w:rPr>
          <w:rFonts w:ascii="Times New Roman" w:hAnsi="Times New Roman" w:cs="Times New Roman"/>
          <w:sz w:val="28"/>
          <w:szCs w:val="28"/>
        </w:rPr>
        <w:t>».</w:t>
      </w:r>
    </w:p>
    <w:p w:rsidR="00C33558" w:rsidRPr="00C33558" w:rsidRDefault="00C33558" w:rsidP="00C33558">
      <w:pPr>
        <w:spacing w:after="0" w:line="240" w:lineRule="auto"/>
        <w:ind w:firstLine="540"/>
        <w:jc w:val="both"/>
        <w:rPr>
          <w:rFonts w:ascii="Times New Roman" w:hAnsi="Times New Roman" w:cs="Times New Roman"/>
          <w:sz w:val="28"/>
          <w:szCs w:val="28"/>
        </w:rPr>
      </w:pPr>
      <w:r w:rsidRPr="00C33558">
        <w:rPr>
          <w:rFonts w:ascii="Times New Roman" w:hAnsi="Times New Roman" w:cs="Times New Roman"/>
          <w:sz w:val="28"/>
          <w:szCs w:val="28"/>
        </w:rPr>
        <w:t xml:space="preserve">Молодые педагоги активно участвовали </w:t>
      </w:r>
      <w:r w:rsidR="00EC5403">
        <w:rPr>
          <w:rFonts w:ascii="Times New Roman" w:hAnsi="Times New Roman" w:cs="Times New Roman"/>
          <w:sz w:val="28"/>
          <w:szCs w:val="28"/>
        </w:rPr>
        <w:t xml:space="preserve">во </w:t>
      </w:r>
      <w:r w:rsidRPr="00C33558">
        <w:rPr>
          <w:rFonts w:ascii="Times New Roman" w:hAnsi="Times New Roman" w:cs="Times New Roman"/>
          <w:sz w:val="28"/>
          <w:szCs w:val="28"/>
        </w:rPr>
        <w:t>Всероссийском тренинг-лагере по подготовке л</w:t>
      </w:r>
      <w:r w:rsidR="00EC5403">
        <w:rPr>
          <w:rFonts w:ascii="Times New Roman" w:hAnsi="Times New Roman" w:cs="Times New Roman"/>
          <w:sz w:val="28"/>
          <w:szCs w:val="28"/>
        </w:rPr>
        <w:t>екторов Профсоюза, сессии Всероссийской</w:t>
      </w:r>
      <w:r w:rsidRPr="00C33558">
        <w:rPr>
          <w:rFonts w:ascii="Times New Roman" w:hAnsi="Times New Roman" w:cs="Times New Roman"/>
          <w:sz w:val="28"/>
          <w:szCs w:val="28"/>
        </w:rPr>
        <w:t xml:space="preserve"> Педагогической школы Общероссийского Про</w:t>
      </w:r>
      <w:r w:rsidR="00191E8A">
        <w:rPr>
          <w:rFonts w:ascii="Times New Roman" w:hAnsi="Times New Roman" w:cs="Times New Roman"/>
          <w:sz w:val="28"/>
          <w:szCs w:val="28"/>
        </w:rPr>
        <w:t>фсоюза образования, профсоюзных акциях и мероприятиях.</w:t>
      </w:r>
      <w:r w:rsidRPr="00C33558">
        <w:rPr>
          <w:rFonts w:ascii="Times New Roman" w:hAnsi="Times New Roman" w:cs="Times New Roman"/>
          <w:sz w:val="28"/>
          <w:szCs w:val="28"/>
        </w:rPr>
        <w:t xml:space="preserve">          </w:t>
      </w:r>
    </w:p>
    <w:p w:rsidR="00C33558" w:rsidRPr="00095D09" w:rsidRDefault="00C33558" w:rsidP="00C33558">
      <w:pPr>
        <w:spacing w:after="0" w:line="240" w:lineRule="auto"/>
        <w:ind w:firstLine="540"/>
        <w:jc w:val="both"/>
        <w:rPr>
          <w:rFonts w:ascii="Times New Roman" w:hAnsi="Times New Roman" w:cs="Times New Roman"/>
          <w:sz w:val="28"/>
          <w:szCs w:val="28"/>
        </w:rPr>
      </w:pPr>
      <w:r w:rsidRPr="00C33558">
        <w:rPr>
          <w:rFonts w:ascii="Times New Roman" w:hAnsi="Times New Roman" w:cs="Times New Roman"/>
          <w:sz w:val="28"/>
          <w:szCs w:val="28"/>
        </w:rPr>
        <w:t>На почве востребованности в современном обществе неформального образования и применения практико-ориентированных форм социального взаимодействия реализована идея организации Профсоюзного образовательного турне для молодых педагогов Ставрополья. На базе 6 зональных территориальных организаций Профсоюза прошли обучение более 100 педагогов.</w:t>
      </w:r>
      <w:r w:rsidR="00095D09" w:rsidRPr="00095D09">
        <w:rPr>
          <w:rFonts w:ascii="Times New Roman" w:hAnsi="Times New Roman" w:cs="Times New Roman"/>
          <w:sz w:val="28"/>
          <w:szCs w:val="28"/>
        </w:rPr>
        <w:t xml:space="preserve"> </w:t>
      </w:r>
    </w:p>
    <w:p w:rsidR="008E720E" w:rsidRPr="00C33558" w:rsidRDefault="00600521" w:rsidP="00064DF9">
      <w:pPr>
        <w:spacing w:after="0" w:line="240" w:lineRule="auto"/>
        <w:ind w:firstLine="708"/>
        <w:jc w:val="both"/>
        <w:rPr>
          <w:rFonts w:ascii="Times New Roman" w:hAnsi="Times New Roman" w:cs="Times New Roman"/>
          <w:sz w:val="28"/>
          <w:szCs w:val="28"/>
        </w:rPr>
      </w:pPr>
      <w:r w:rsidRPr="00600521">
        <w:rPr>
          <w:rFonts w:ascii="Times New Roman" w:eastAsia="Times New Roman" w:hAnsi="Times New Roman" w:cs="Times New Roman"/>
          <w:color w:val="000000"/>
          <w:sz w:val="28"/>
          <w:szCs w:val="28"/>
          <w:lang w:eastAsia="ar-SA"/>
        </w:rPr>
        <w:t xml:space="preserve">Традиционно в рамках краевой августовской педагогической конференции </w:t>
      </w:r>
      <w:r>
        <w:rPr>
          <w:rFonts w:ascii="Times New Roman" w:eastAsia="Times New Roman" w:hAnsi="Times New Roman" w:cs="Times New Roman"/>
          <w:color w:val="000000"/>
          <w:sz w:val="28"/>
          <w:szCs w:val="28"/>
          <w:lang w:eastAsia="ar-SA"/>
        </w:rPr>
        <w:t xml:space="preserve">совместно с министерством образования и молодежной политики Ставропольского края </w:t>
      </w:r>
      <w:r w:rsidRPr="00600521">
        <w:rPr>
          <w:rFonts w:ascii="Times New Roman" w:eastAsia="Times New Roman" w:hAnsi="Times New Roman" w:cs="Times New Roman"/>
          <w:sz w:val="28"/>
          <w:szCs w:val="28"/>
          <w:lang w:eastAsia="ru-RU"/>
        </w:rPr>
        <w:t>проведен</w:t>
      </w:r>
      <w:r>
        <w:rPr>
          <w:rFonts w:ascii="Times New Roman" w:eastAsia="Times New Roman" w:hAnsi="Times New Roman" w:cs="Times New Roman"/>
          <w:sz w:val="28"/>
          <w:szCs w:val="28"/>
          <w:lang w:eastAsia="ru-RU"/>
        </w:rPr>
        <w:t xml:space="preserve"> круглый стол</w:t>
      </w:r>
      <w:r w:rsidRPr="00600521">
        <w:rPr>
          <w:rFonts w:ascii="Times New Roman" w:eastAsia="Times New Roman" w:hAnsi="Times New Roman" w:cs="Times New Roman"/>
          <w:sz w:val="28"/>
          <w:szCs w:val="28"/>
          <w:lang w:eastAsia="ru-RU"/>
        </w:rPr>
        <w:t xml:space="preserve"> молодых педагогов по теме «Развитие молодежного педагогического движения в Ставропольском крае»</w:t>
      </w:r>
      <w:r w:rsidR="00CA1E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котором участвовало 110 членов территориальных советов молодых педагогов. </w:t>
      </w:r>
      <w:r w:rsidR="008E720E">
        <w:rPr>
          <w:rFonts w:ascii="Times New Roman" w:eastAsia="Times New Roman" w:hAnsi="Times New Roman" w:cs="Times New Roman"/>
          <w:sz w:val="28"/>
          <w:szCs w:val="28"/>
          <w:lang w:eastAsia="ru-RU"/>
        </w:rPr>
        <w:t>В ходе круглого стола были освещены в</w:t>
      </w:r>
      <w:r w:rsidR="008E720E" w:rsidRPr="00C33558">
        <w:rPr>
          <w:rFonts w:ascii="Times New Roman" w:hAnsi="Times New Roman" w:cs="Times New Roman"/>
          <w:sz w:val="28"/>
          <w:szCs w:val="28"/>
        </w:rPr>
        <w:t>опросы правовой защиты и соблюдения трудовых прав педагогических работников-молодых специалис</w:t>
      </w:r>
      <w:r w:rsidR="008E720E">
        <w:rPr>
          <w:rFonts w:ascii="Times New Roman" w:hAnsi="Times New Roman" w:cs="Times New Roman"/>
          <w:sz w:val="28"/>
          <w:szCs w:val="28"/>
        </w:rPr>
        <w:t>тов образовательных организаций, дан</w:t>
      </w:r>
      <w:r w:rsidR="008E720E" w:rsidRPr="00C33558">
        <w:rPr>
          <w:rFonts w:ascii="Times New Roman" w:hAnsi="Times New Roman" w:cs="Times New Roman"/>
          <w:sz w:val="28"/>
          <w:szCs w:val="28"/>
        </w:rPr>
        <w:t xml:space="preserve"> старт акции среди молодых педагогов «Правовой ликбез». Цель акции – проверить правильность оформления трудовых договоров молодых специалистов – педагогов. Мероприятие явилось логическим продолжением </w:t>
      </w:r>
      <w:proofErr w:type="spellStart"/>
      <w:r w:rsidR="008E720E" w:rsidRPr="00C33558">
        <w:rPr>
          <w:rFonts w:ascii="Times New Roman" w:hAnsi="Times New Roman" w:cs="Times New Roman"/>
          <w:sz w:val="28"/>
          <w:szCs w:val="28"/>
        </w:rPr>
        <w:t>общепрофсоюзной</w:t>
      </w:r>
      <w:proofErr w:type="spellEnd"/>
      <w:r w:rsidR="008E720E" w:rsidRPr="00C33558">
        <w:rPr>
          <w:rFonts w:ascii="Times New Roman" w:hAnsi="Times New Roman" w:cs="Times New Roman"/>
          <w:sz w:val="28"/>
          <w:szCs w:val="28"/>
        </w:rPr>
        <w:t xml:space="preserve"> тематической проверки. В течении сентября и октября более 500 молодых специалистов обучались, являясь участникам </w:t>
      </w:r>
      <w:r w:rsidR="00064DF9" w:rsidRPr="00C33558">
        <w:rPr>
          <w:rFonts w:ascii="Times New Roman" w:hAnsi="Times New Roman" w:cs="Times New Roman"/>
          <w:sz w:val="28"/>
          <w:szCs w:val="28"/>
        </w:rPr>
        <w:t>семинаров</w:t>
      </w:r>
      <w:r w:rsidR="00064DF9">
        <w:rPr>
          <w:rFonts w:ascii="Times New Roman" w:hAnsi="Times New Roman" w:cs="Times New Roman"/>
          <w:sz w:val="28"/>
          <w:szCs w:val="28"/>
        </w:rPr>
        <w:t>,</w:t>
      </w:r>
      <w:r w:rsidR="00064DF9" w:rsidRPr="00C33558">
        <w:rPr>
          <w:rFonts w:ascii="Times New Roman" w:hAnsi="Times New Roman" w:cs="Times New Roman"/>
          <w:sz w:val="28"/>
          <w:szCs w:val="28"/>
        </w:rPr>
        <w:t xml:space="preserve"> </w:t>
      </w:r>
      <w:r w:rsidR="008E720E" w:rsidRPr="00C33558">
        <w:rPr>
          <w:rFonts w:ascii="Times New Roman" w:hAnsi="Times New Roman" w:cs="Times New Roman"/>
          <w:sz w:val="28"/>
          <w:szCs w:val="28"/>
        </w:rPr>
        <w:t xml:space="preserve">круглых столов, форумов, квестов, консультаций. </w:t>
      </w:r>
    </w:p>
    <w:p w:rsidR="00C33558" w:rsidRPr="00C33558" w:rsidRDefault="00600521" w:rsidP="00064D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00521">
        <w:rPr>
          <w:rFonts w:ascii="Times New Roman" w:eastAsia="Times New Roman" w:hAnsi="Times New Roman" w:cs="Times New Roman"/>
          <w:color w:val="000000"/>
          <w:sz w:val="28"/>
          <w:szCs w:val="28"/>
          <w:lang w:eastAsia="ar-SA"/>
        </w:rPr>
        <w:t xml:space="preserve">  </w:t>
      </w:r>
      <w:r w:rsidR="00064DF9">
        <w:rPr>
          <w:rFonts w:ascii="Times New Roman" w:eastAsia="Times New Roman" w:hAnsi="Times New Roman" w:cs="Times New Roman"/>
          <w:color w:val="000000"/>
          <w:sz w:val="28"/>
          <w:szCs w:val="28"/>
          <w:lang w:eastAsia="ar-SA"/>
        </w:rPr>
        <w:t xml:space="preserve"> </w:t>
      </w:r>
      <w:r w:rsidR="00C33558" w:rsidRPr="00C33558">
        <w:rPr>
          <w:rFonts w:ascii="Times New Roman" w:hAnsi="Times New Roman" w:cs="Times New Roman"/>
          <w:sz w:val="28"/>
          <w:szCs w:val="28"/>
        </w:rPr>
        <w:t>В</w:t>
      </w:r>
      <w:r w:rsidR="00064DF9">
        <w:rPr>
          <w:rFonts w:ascii="Times New Roman" w:hAnsi="Times New Roman" w:cs="Times New Roman"/>
          <w:sz w:val="28"/>
          <w:szCs w:val="28"/>
        </w:rPr>
        <w:t xml:space="preserve"> о</w:t>
      </w:r>
      <w:r w:rsidR="00C33558" w:rsidRPr="00C33558">
        <w:rPr>
          <w:rFonts w:ascii="Times New Roman" w:hAnsi="Times New Roman" w:cs="Times New Roman"/>
          <w:sz w:val="28"/>
          <w:szCs w:val="28"/>
        </w:rPr>
        <w:t>траслевое Соглашение на 2017-2019 годы включен новый раздел «Ра</w:t>
      </w:r>
      <w:r w:rsidR="00064DF9">
        <w:rPr>
          <w:rFonts w:ascii="Times New Roman" w:hAnsi="Times New Roman" w:cs="Times New Roman"/>
          <w:sz w:val="28"/>
          <w:szCs w:val="28"/>
        </w:rPr>
        <w:t>бота с молодежью». Он закрепил</w:t>
      </w:r>
      <w:r w:rsidR="00C33558" w:rsidRPr="00C33558">
        <w:rPr>
          <w:rFonts w:ascii="Times New Roman" w:hAnsi="Times New Roman" w:cs="Times New Roman"/>
          <w:sz w:val="28"/>
          <w:szCs w:val="28"/>
        </w:rPr>
        <w:t xml:space="preserve"> статус молодого специалиста, его права, льготы и гарантии: предоставление единовременной денежной выплаты, </w:t>
      </w:r>
      <w:r w:rsidR="00C33558" w:rsidRPr="00C33558">
        <w:rPr>
          <w:rFonts w:ascii="Times New Roman" w:hAnsi="Times New Roman" w:cs="Times New Roman"/>
          <w:color w:val="000000"/>
          <w:kern w:val="1"/>
          <w:sz w:val="28"/>
          <w:szCs w:val="28"/>
          <w:lang w:eastAsia="ar-SA"/>
        </w:rPr>
        <w:t xml:space="preserve">стимулирование в течение первых 3 лет работы в размере от 1000 рублей до 50% ставки заработной платы, </w:t>
      </w:r>
      <w:r w:rsidR="00C33558" w:rsidRPr="00C33558">
        <w:rPr>
          <w:rFonts w:ascii="Times New Roman" w:hAnsi="Times New Roman" w:cs="Times New Roman"/>
          <w:sz w:val="28"/>
          <w:szCs w:val="28"/>
        </w:rPr>
        <w:t xml:space="preserve">высвобождение не менее одного свободного дня в неделю при составлении учебного расписания для самообразования и </w:t>
      </w:r>
      <w:r w:rsidR="00C33558" w:rsidRPr="00C33558">
        <w:rPr>
          <w:rFonts w:ascii="Times New Roman" w:hAnsi="Times New Roman" w:cs="Times New Roman"/>
          <w:sz w:val="28"/>
          <w:szCs w:val="28"/>
        </w:rPr>
        <w:lastRenderedPageBreak/>
        <w:t xml:space="preserve">др. </w:t>
      </w:r>
    </w:p>
    <w:p w:rsidR="00C33558" w:rsidRPr="00C33558" w:rsidRDefault="00C33558" w:rsidP="00C33558">
      <w:pPr>
        <w:tabs>
          <w:tab w:val="left" w:pos="6075"/>
          <w:tab w:val="left" w:pos="9360"/>
        </w:tabs>
        <w:spacing w:after="0" w:line="240" w:lineRule="auto"/>
        <w:ind w:firstLine="540"/>
        <w:jc w:val="both"/>
        <w:rPr>
          <w:rFonts w:ascii="Times New Roman" w:hAnsi="Times New Roman" w:cs="Times New Roman"/>
          <w:sz w:val="28"/>
          <w:szCs w:val="28"/>
        </w:rPr>
      </w:pPr>
      <w:r w:rsidRPr="00C33558">
        <w:rPr>
          <w:rFonts w:ascii="Times New Roman" w:hAnsi="Times New Roman" w:cs="Times New Roman"/>
          <w:sz w:val="28"/>
          <w:szCs w:val="28"/>
        </w:rPr>
        <w:t xml:space="preserve">Задача повышения престижа педагогической профессии успешно реализуется посредством проведения и выездных дней крайкома, семинаров, круглых столов, окружных форумов, а также непосредственного участия в мероприятиях регионального, окружного и Всероссийского уровней. </w:t>
      </w:r>
    </w:p>
    <w:p w:rsidR="00C33558" w:rsidRPr="00C33558" w:rsidRDefault="00C33558" w:rsidP="00C33558">
      <w:pPr>
        <w:tabs>
          <w:tab w:val="left" w:pos="6075"/>
          <w:tab w:val="left" w:pos="9360"/>
        </w:tabs>
        <w:spacing w:after="0" w:line="240" w:lineRule="auto"/>
        <w:ind w:firstLine="540"/>
        <w:jc w:val="both"/>
        <w:rPr>
          <w:rFonts w:ascii="Times New Roman" w:hAnsi="Times New Roman" w:cs="Times New Roman"/>
          <w:sz w:val="28"/>
          <w:szCs w:val="28"/>
        </w:rPr>
      </w:pPr>
      <w:r w:rsidRPr="00C33558">
        <w:rPr>
          <w:rFonts w:ascii="Times New Roman" w:hAnsi="Times New Roman" w:cs="Times New Roman"/>
          <w:sz w:val="28"/>
          <w:szCs w:val="28"/>
        </w:rPr>
        <w:t xml:space="preserve">Заметными событиями в этом плане стали: Форум молодых учителей России «Учитель будущего» в городе Тихвин Ленинградской области, VI Молодежный профсоюзный форум молодых педагогов Волгоградской области «Думая о будущем!», научно-методологический семинар Ставропольского государственного педагогического института по теме «Нормативно-правовые аспекты современного образования», молодежный образовательный форум Северо-Кавказского федерального округа «Профсоюзная перспектива», межрегиональный образовательный форум «Умное образование – конкурентная Россия». </w:t>
      </w:r>
    </w:p>
    <w:p w:rsidR="00C33558" w:rsidRPr="00C33558" w:rsidRDefault="00C33558" w:rsidP="00C33558">
      <w:pPr>
        <w:spacing w:after="0" w:line="240" w:lineRule="auto"/>
        <w:ind w:firstLine="540"/>
        <w:jc w:val="both"/>
        <w:rPr>
          <w:rFonts w:ascii="Times New Roman" w:hAnsi="Times New Roman" w:cs="Times New Roman"/>
          <w:sz w:val="28"/>
          <w:szCs w:val="28"/>
        </w:rPr>
      </w:pPr>
      <w:r w:rsidRPr="00C33558">
        <w:rPr>
          <w:rFonts w:ascii="Times New Roman" w:hAnsi="Times New Roman" w:cs="Times New Roman"/>
          <w:sz w:val="28"/>
          <w:szCs w:val="28"/>
        </w:rPr>
        <w:t xml:space="preserve"> Положительно зарекомендовала себя в педагогической среде края профсоюзная инициатива обучения кадров в формате образовательных туристических туров, когда практико-ориентированная полезная информация подается аудитории «прямо на колесах». </w:t>
      </w:r>
    </w:p>
    <w:p w:rsidR="00063747" w:rsidRDefault="00063747" w:rsidP="00C33558">
      <w:pPr>
        <w:spacing w:after="0" w:line="240" w:lineRule="auto"/>
        <w:ind w:firstLine="540"/>
        <w:jc w:val="both"/>
        <w:rPr>
          <w:rFonts w:ascii="Times New Roman" w:eastAsia="Calibri" w:hAnsi="Times New Roman" w:cs="Times New Roman"/>
          <w:sz w:val="28"/>
          <w:szCs w:val="28"/>
        </w:rPr>
      </w:pPr>
      <w:r w:rsidRPr="008A4A6A">
        <w:rPr>
          <w:rFonts w:ascii="Times New Roman" w:eastAsia="Times New Roman" w:hAnsi="Times New Roman" w:cs="Times New Roman"/>
          <w:color w:val="000000"/>
          <w:sz w:val="28"/>
          <w:szCs w:val="28"/>
          <w:lang w:eastAsia="ru-RU"/>
        </w:rPr>
        <w:t>Совмес</w:t>
      </w:r>
      <w:r>
        <w:rPr>
          <w:rFonts w:ascii="Times New Roman" w:eastAsia="Times New Roman" w:hAnsi="Times New Roman" w:cs="Times New Roman"/>
          <w:color w:val="000000"/>
          <w:sz w:val="28"/>
          <w:szCs w:val="28"/>
          <w:lang w:eastAsia="ru-RU"/>
        </w:rPr>
        <w:t>тная деятельность</w:t>
      </w:r>
      <w:r w:rsidRPr="008A4A6A">
        <w:rPr>
          <w:rFonts w:ascii="Times New Roman" w:eastAsia="Times New Roman" w:hAnsi="Times New Roman" w:cs="Times New Roman"/>
          <w:color w:val="000000"/>
          <w:sz w:val="28"/>
          <w:szCs w:val="28"/>
          <w:lang w:eastAsia="ru-RU"/>
        </w:rPr>
        <w:t xml:space="preserve"> краевой о</w:t>
      </w:r>
      <w:r>
        <w:rPr>
          <w:rFonts w:ascii="Times New Roman" w:eastAsia="Times New Roman" w:hAnsi="Times New Roman" w:cs="Times New Roman"/>
          <w:color w:val="000000"/>
          <w:sz w:val="28"/>
          <w:szCs w:val="28"/>
          <w:lang w:eastAsia="ru-RU"/>
        </w:rPr>
        <w:t xml:space="preserve">рганизации Профсоюза </w:t>
      </w:r>
      <w:r w:rsidRPr="008A4A6A">
        <w:rPr>
          <w:rFonts w:ascii="Times New Roman" w:eastAsia="Times New Roman" w:hAnsi="Times New Roman" w:cs="Times New Roman"/>
          <w:color w:val="000000"/>
          <w:sz w:val="28"/>
          <w:szCs w:val="28"/>
          <w:lang w:eastAsia="ru-RU"/>
        </w:rPr>
        <w:t xml:space="preserve">и Совета молодых педагогов </w:t>
      </w:r>
      <w:r>
        <w:rPr>
          <w:rFonts w:ascii="Times New Roman" w:eastAsia="Times New Roman" w:hAnsi="Times New Roman" w:cs="Times New Roman"/>
          <w:color w:val="000000"/>
          <w:sz w:val="28"/>
          <w:szCs w:val="28"/>
          <w:lang w:eastAsia="ru-RU"/>
        </w:rPr>
        <w:t xml:space="preserve">края </w:t>
      </w:r>
      <w:r w:rsidRPr="008A4A6A">
        <w:rPr>
          <w:rFonts w:ascii="Times New Roman" w:eastAsia="Times New Roman" w:hAnsi="Times New Roman" w:cs="Times New Roman"/>
          <w:color w:val="000000"/>
          <w:sz w:val="28"/>
          <w:szCs w:val="28"/>
          <w:lang w:eastAsia="ru-RU"/>
        </w:rPr>
        <w:t>способствовала усовершенствованию системы выявления, поддержки и развития талантливой молодежи Ставрополья, формированию кадрового резерва в организациях Профсоюза.</w:t>
      </w:r>
    </w:p>
    <w:p w:rsidR="00063747" w:rsidRDefault="00063747" w:rsidP="00643CAB">
      <w:pPr>
        <w:spacing w:after="0" w:line="240" w:lineRule="auto"/>
        <w:ind w:firstLine="708"/>
        <w:jc w:val="center"/>
        <w:rPr>
          <w:rStyle w:val="apple-converted-space"/>
          <w:rFonts w:ascii="Times New Roman" w:hAnsi="Times New Roman" w:cs="Times New Roman"/>
          <w:b/>
          <w:color w:val="000000"/>
          <w:sz w:val="28"/>
          <w:szCs w:val="28"/>
          <w:shd w:val="clear" w:color="auto" w:fill="FFFFFF"/>
        </w:rPr>
      </w:pPr>
    </w:p>
    <w:p w:rsidR="00643CAB" w:rsidRDefault="00643CAB" w:rsidP="00643CAB">
      <w:pPr>
        <w:spacing w:after="0" w:line="240" w:lineRule="auto"/>
        <w:ind w:firstLine="708"/>
        <w:jc w:val="center"/>
        <w:rPr>
          <w:rStyle w:val="apple-converted-space"/>
          <w:rFonts w:ascii="Times New Roman" w:hAnsi="Times New Roman" w:cs="Times New Roman"/>
          <w:b/>
          <w:color w:val="000000"/>
          <w:sz w:val="28"/>
          <w:szCs w:val="28"/>
          <w:shd w:val="clear" w:color="auto" w:fill="FFFFFF"/>
        </w:rPr>
      </w:pPr>
      <w:r w:rsidRPr="00643CAB">
        <w:rPr>
          <w:rStyle w:val="apple-converted-space"/>
          <w:rFonts w:ascii="Times New Roman" w:hAnsi="Times New Roman" w:cs="Times New Roman"/>
          <w:b/>
          <w:color w:val="000000"/>
          <w:sz w:val="28"/>
          <w:szCs w:val="28"/>
          <w:shd w:val="clear" w:color="auto" w:fill="FFFFFF"/>
        </w:rPr>
        <w:t>ИНФОРМАЦИОННАЯ РАБОТА</w:t>
      </w:r>
    </w:p>
    <w:p w:rsidR="003802A3" w:rsidRDefault="003802A3" w:rsidP="00643CAB">
      <w:pPr>
        <w:spacing w:after="0" w:line="240" w:lineRule="auto"/>
        <w:ind w:firstLine="708"/>
        <w:jc w:val="both"/>
        <w:rPr>
          <w:rStyle w:val="apple-converted-space"/>
          <w:rFonts w:ascii="Times New Roman" w:hAnsi="Times New Roman" w:cs="Times New Roman"/>
          <w:color w:val="000000"/>
          <w:sz w:val="28"/>
          <w:szCs w:val="28"/>
          <w:shd w:val="clear" w:color="auto" w:fill="FFFFFF"/>
        </w:rPr>
      </w:pPr>
    </w:p>
    <w:p w:rsidR="00643CAB" w:rsidRDefault="00643CAB" w:rsidP="00643CAB">
      <w:pPr>
        <w:spacing w:after="0" w:line="240" w:lineRule="auto"/>
        <w:ind w:firstLine="708"/>
        <w:jc w:val="both"/>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 xml:space="preserve">В </w:t>
      </w:r>
      <w:r w:rsidRPr="00B0561D">
        <w:rPr>
          <w:rFonts w:ascii="Times New Roman" w:hAnsi="Times New Roman" w:cs="Times New Roman"/>
          <w:color w:val="000000"/>
          <w:sz w:val="28"/>
          <w:szCs w:val="28"/>
          <w:shd w:val="clear" w:color="auto" w:fill="FFFFFF"/>
        </w:rPr>
        <w:t xml:space="preserve">современных условиях информационная работа является одним из ключевых направлений деятельности любой общественной организации. За отчетный период удалось достичь </w:t>
      </w:r>
      <w:r>
        <w:rPr>
          <w:rFonts w:ascii="Times New Roman" w:hAnsi="Times New Roman" w:cs="Times New Roman"/>
          <w:color w:val="000000"/>
          <w:sz w:val="28"/>
          <w:szCs w:val="28"/>
          <w:shd w:val="clear" w:color="auto" w:fill="FFFFFF"/>
        </w:rPr>
        <w:t>значительных</w:t>
      </w:r>
      <w:r w:rsidRPr="00B0561D">
        <w:rPr>
          <w:rFonts w:ascii="Times New Roman" w:hAnsi="Times New Roman" w:cs="Times New Roman"/>
          <w:color w:val="000000"/>
          <w:sz w:val="28"/>
          <w:szCs w:val="28"/>
          <w:shd w:val="clear" w:color="auto" w:fill="FFFFFF"/>
        </w:rPr>
        <w:t xml:space="preserve"> результатов в области </w:t>
      </w:r>
      <w:r>
        <w:rPr>
          <w:rFonts w:ascii="Times New Roman" w:hAnsi="Times New Roman" w:cs="Times New Roman"/>
          <w:color w:val="000000"/>
          <w:sz w:val="28"/>
          <w:szCs w:val="28"/>
          <w:shd w:val="clear" w:color="auto" w:fill="FFFFFF"/>
        </w:rPr>
        <w:t>информационного взаимодействия</w:t>
      </w:r>
      <w:r w:rsidR="00191E8A">
        <w:rPr>
          <w:rFonts w:ascii="Times New Roman" w:hAnsi="Times New Roman" w:cs="Times New Roman"/>
          <w:color w:val="000000"/>
          <w:sz w:val="28"/>
          <w:szCs w:val="28"/>
          <w:shd w:val="clear" w:color="auto" w:fill="FFFFFF"/>
        </w:rPr>
        <w:t xml:space="preserve"> профсоюзных организаций с гражданским обществом</w:t>
      </w:r>
      <w:r>
        <w:rPr>
          <w:rFonts w:ascii="Times New Roman" w:hAnsi="Times New Roman" w:cs="Times New Roman"/>
          <w:color w:val="000000"/>
          <w:sz w:val="28"/>
          <w:szCs w:val="28"/>
          <w:shd w:val="clear" w:color="auto" w:fill="FFFFFF"/>
        </w:rPr>
        <w:t xml:space="preserve">. </w:t>
      </w:r>
      <w:r w:rsidRPr="00737E62">
        <w:rPr>
          <w:rFonts w:ascii="Times New Roman" w:hAnsi="Times New Roman" w:cs="Times New Roman"/>
          <w:sz w:val="28"/>
          <w:szCs w:val="28"/>
        </w:rPr>
        <w:t>В соответс</w:t>
      </w:r>
      <w:r>
        <w:rPr>
          <w:rFonts w:ascii="Times New Roman" w:hAnsi="Times New Roman" w:cs="Times New Roman"/>
          <w:sz w:val="28"/>
          <w:szCs w:val="28"/>
        </w:rPr>
        <w:t>т</w:t>
      </w:r>
      <w:r w:rsidRPr="00737E62">
        <w:rPr>
          <w:rFonts w:ascii="Times New Roman" w:hAnsi="Times New Roman" w:cs="Times New Roman"/>
          <w:sz w:val="28"/>
          <w:szCs w:val="28"/>
        </w:rPr>
        <w:t xml:space="preserve">вии с </w:t>
      </w:r>
      <w:r>
        <w:rPr>
          <w:rFonts w:ascii="Times New Roman" w:hAnsi="Times New Roman" w:cs="Times New Roman"/>
          <w:sz w:val="28"/>
          <w:szCs w:val="28"/>
        </w:rPr>
        <w:t>Программой развития деятельности Профсоюза работников народного образования и науки РФ на 2015-2020 годы, краевыми программами по мотивации профсоюзного членства на 2013-2016 годы,  по кадровой обеспеченности на 2015-2020 годы, в  организации работают все «магистральные» направления информационной работы. Рассматривая вопрос информационной работы, мы обязательно относимся к</w:t>
      </w:r>
      <w:r w:rsidRPr="001F6B4B">
        <w:rPr>
          <w:rFonts w:ascii="Times New Roman" w:hAnsi="Times New Roman" w:cs="Times New Roman"/>
          <w:sz w:val="28"/>
          <w:szCs w:val="28"/>
        </w:rPr>
        <w:t xml:space="preserve"> </w:t>
      </w:r>
      <w:r>
        <w:rPr>
          <w:rFonts w:ascii="Times New Roman" w:hAnsi="Times New Roman" w:cs="Times New Roman"/>
          <w:sz w:val="28"/>
          <w:szCs w:val="28"/>
        </w:rPr>
        <w:t xml:space="preserve">Программе «Информационно – коммуникативных технологий 2020. Дорожная карта». </w:t>
      </w:r>
    </w:p>
    <w:p w:rsidR="00643CAB" w:rsidRPr="00064DF9" w:rsidRDefault="00643CAB" w:rsidP="00643CAB">
      <w:pPr>
        <w:spacing w:after="0" w:line="240" w:lineRule="auto"/>
        <w:ind w:firstLine="708"/>
        <w:jc w:val="both"/>
        <w:rPr>
          <w:rFonts w:ascii="Times New Roman" w:hAnsi="Times New Roman" w:cs="Times New Roman"/>
          <w:sz w:val="28"/>
          <w:szCs w:val="28"/>
          <w:shd w:val="clear" w:color="auto" w:fill="FFFFFF"/>
        </w:rPr>
      </w:pPr>
      <w:r w:rsidRPr="00064DF9">
        <w:rPr>
          <w:rFonts w:ascii="Times New Roman" w:hAnsi="Times New Roman" w:cs="Times New Roman"/>
          <w:sz w:val="28"/>
          <w:szCs w:val="28"/>
          <w:shd w:val="clear" w:color="auto" w:fill="FFFFFF"/>
        </w:rPr>
        <w:t>Информационная работа в Профсоюзе на современном этапе служит мощным организационным фактором, скрепляет всю профсоюзную структуру снизу доверху, является каналом распространения имеющегося коллективного опыта в целях его использования в практической работе по защите прав и интересов трудящихся.</w:t>
      </w:r>
    </w:p>
    <w:p w:rsidR="00643CAB" w:rsidRDefault="00643CAB" w:rsidP="00643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Особое внимание уделяется работе сайта</w:t>
      </w:r>
      <w:r w:rsidR="00064DF9">
        <w:rPr>
          <w:rFonts w:ascii="Times New Roman" w:hAnsi="Times New Roman" w:cs="Times New Roman"/>
          <w:sz w:val="28"/>
          <w:szCs w:val="28"/>
        </w:rPr>
        <w:t xml:space="preserve"> краевой организации Профсоюза, который </w:t>
      </w:r>
      <w:r>
        <w:rPr>
          <w:rFonts w:ascii="Times New Roman" w:hAnsi="Times New Roman" w:cs="Times New Roman"/>
          <w:sz w:val="28"/>
          <w:szCs w:val="28"/>
        </w:rPr>
        <w:t xml:space="preserve">находится в постоянной динамике, изменяется и совершенствуется. Обновляются информационные блоки, обеспечивается </w:t>
      </w:r>
      <w:r>
        <w:rPr>
          <w:rFonts w:ascii="Times New Roman" w:hAnsi="Times New Roman" w:cs="Times New Roman"/>
          <w:sz w:val="28"/>
          <w:szCs w:val="28"/>
        </w:rPr>
        <w:lastRenderedPageBreak/>
        <w:t>постоянная обратная связь с посетителями. Уже не первый год остается наиболее востребованной рубрика «Вопрос –ответ».</w:t>
      </w:r>
    </w:p>
    <w:p w:rsidR="00643CAB" w:rsidRDefault="00064DF9" w:rsidP="00643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2016</w:t>
      </w:r>
      <w:r w:rsidR="00643CAB">
        <w:rPr>
          <w:rFonts w:ascii="Times New Roman" w:hAnsi="Times New Roman" w:cs="Times New Roman"/>
          <w:sz w:val="28"/>
          <w:szCs w:val="28"/>
        </w:rPr>
        <w:t xml:space="preserve"> год</w:t>
      </w:r>
      <w:r>
        <w:rPr>
          <w:rFonts w:ascii="Times New Roman" w:hAnsi="Times New Roman" w:cs="Times New Roman"/>
          <w:sz w:val="28"/>
          <w:szCs w:val="28"/>
        </w:rPr>
        <w:t>у проведены</w:t>
      </w:r>
      <w:r w:rsidR="00643CAB">
        <w:rPr>
          <w:rFonts w:ascii="Times New Roman" w:hAnsi="Times New Roman" w:cs="Times New Roman"/>
          <w:sz w:val="28"/>
          <w:szCs w:val="28"/>
        </w:rPr>
        <w:t xml:space="preserve"> мониторинги:</w:t>
      </w:r>
    </w:p>
    <w:p w:rsidR="00643CAB" w:rsidRDefault="00643CAB" w:rsidP="00643CAB">
      <w:pPr>
        <w:spacing w:after="0" w:line="240" w:lineRule="auto"/>
        <w:rPr>
          <w:rFonts w:ascii="Times New Roman" w:hAnsi="Times New Roman" w:cs="Times New Roman"/>
          <w:sz w:val="28"/>
          <w:szCs w:val="28"/>
        </w:rPr>
      </w:pPr>
      <w:r>
        <w:rPr>
          <w:rFonts w:ascii="Times New Roman" w:hAnsi="Times New Roman" w:cs="Times New Roman"/>
          <w:sz w:val="28"/>
          <w:szCs w:val="28"/>
        </w:rPr>
        <w:t>- «</w:t>
      </w:r>
      <w:r w:rsidR="00191E8A">
        <w:rPr>
          <w:rFonts w:ascii="Times New Roman" w:hAnsi="Times New Roman" w:cs="Times New Roman"/>
          <w:sz w:val="28"/>
          <w:szCs w:val="28"/>
        </w:rPr>
        <w:t xml:space="preserve">Профсоюзное </w:t>
      </w:r>
      <w:r>
        <w:rPr>
          <w:rFonts w:ascii="Times New Roman" w:hAnsi="Times New Roman" w:cs="Times New Roman"/>
          <w:sz w:val="28"/>
          <w:szCs w:val="28"/>
          <w:lang w:val="en-US"/>
        </w:rPr>
        <w:t>PR</w:t>
      </w:r>
      <w:r>
        <w:rPr>
          <w:rFonts w:ascii="Times New Roman" w:hAnsi="Times New Roman" w:cs="Times New Roman"/>
          <w:sz w:val="28"/>
          <w:szCs w:val="28"/>
        </w:rPr>
        <w:t xml:space="preserve"> представительство в информационном обществе»;</w:t>
      </w:r>
    </w:p>
    <w:p w:rsidR="00643CAB" w:rsidRDefault="00643CAB" w:rsidP="00643CAB">
      <w:pPr>
        <w:spacing w:after="0" w:line="240" w:lineRule="auto"/>
        <w:rPr>
          <w:rFonts w:ascii="Times New Roman" w:hAnsi="Times New Roman" w:cs="Times New Roman"/>
          <w:sz w:val="28"/>
          <w:szCs w:val="28"/>
        </w:rPr>
      </w:pPr>
      <w:r>
        <w:rPr>
          <w:rFonts w:ascii="Times New Roman" w:hAnsi="Times New Roman" w:cs="Times New Roman"/>
          <w:sz w:val="28"/>
          <w:szCs w:val="28"/>
        </w:rPr>
        <w:t>- «Анализ опубли</w:t>
      </w:r>
      <w:r w:rsidR="00191E8A">
        <w:rPr>
          <w:rFonts w:ascii="Times New Roman" w:hAnsi="Times New Roman" w:cs="Times New Roman"/>
          <w:sz w:val="28"/>
          <w:szCs w:val="28"/>
        </w:rPr>
        <w:t>кованных материалов на сайтах местных организаций Профсоюза</w:t>
      </w:r>
      <w:r>
        <w:rPr>
          <w:rFonts w:ascii="Times New Roman" w:hAnsi="Times New Roman" w:cs="Times New Roman"/>
          <w:sz w:val="28"/>
          <w:szCs w:val="28"/>
        </w:rPr>
        <w:t>»;</w:t>
      </w:r>
    </w:p>
    <w:p w:rsidR="00643CAB" w:rsidRDefault="00643CAB" w:rsidP="00643CAB">
      <w:pPr>
        <w:spacing w:after="0" w:line="240" w:lineRule="auto"/>
        <w:jc w:val="both"/>
        <w:rPr>
          <w:rFonts w:ascii="Times New Roman" w:hAnsi="Times New Roman" w:cs="Times New Roman"/>
          <w:sz w:val="28"/>
          <w:szCs w:val="28"/>
        </w:rPr>
      </w:pPr>
      <w:r w:rsidRPr="00E45F14">
        <w:rPr>
          <w:rFonts w:ascii="Times New Roman" w:hAnsi="Times New Roman" w:cs="Times New Roman"/>
          <w:sz w:val="28"/>
          <w:szCs w:val="28"/>
        </w:rPr>
        <w:t xml:space="preserve"> </w:t>
      </w:r>
      <w:r w:rsidR="00063747">
        <w:rPr>
          <w:rFonts w:ascii="Times New Roman" w:hAnsi="Times New Roman" w:cs="Times New Roman"/>
          <w:sz w:val="28"/>
          <w:szCs w:val="28"/>
        </w:rPr>
        <w:t>-</w:t>
      </w:r>
      <w:r w:rsidRPr="00E45F14">
        <w:rPr>
          <w:rFonts w:ascii="Times New Roman" w:hAnsi="Times New Roman" w:cs="Times New Roman"/>
          <w:sz w:val="28"/>
          <w:szCs w:val="28"/>
        </w:rPr>
        <w:t>«Количество профсоюзных страничек на сайтах образовательных организаций</w:t>
      </w:r>
      <w:r>
        <w:rPr>
          <w:rFonts w:ascii="Times New Roman" w:hAnsi="Times New Roman" w:cs="Times New Roman"/>
          <w:sz w:val="28"/>
          <w:szCs w:val="28"/>
        </w:rPr>
        <w:t>»</w:t>
      </w:r>
      <w:r w:rsidRPr="00E45F14">
        <w:rPr>
          <w:rFonts w:ascii="Times New Roman" w:hAnsi="Times New Roman" w:cs="Times New Roman"/>
          <w:sz w:val="28"/>
          <w:szCs w:val="28"/>
        </w:rPr>
        <w:t xml:space="preserve">. </w:t>
      </w:r>
    </w:p>
    <w:p w:rsidR="00643CAB" w:rsidRDefault="00643CAB" w:rsidP="00643CAB">
      <w:pPr>
        <w:tabs>
          <w:tab w:val="left" w:pos="5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1E8A">
        <w:rPr>
          <w:rFonts w:ascii="Times New Roman" w:hAnsi="Times New Roman" w:cs="Times New Roman"/>
          <w:sz w:val="28"/>
          <w:szCs w:val="28"/>
        </w:rPr>
        <w:t>По результатам мониторингов</w:t>
      </w:r>
      <w:r w:rsidRPr="00E45F14">
        <w:rPr>
          <w:rFonts w:ascii="Times New Roman" w:hAnsi="Times New Roman" w:cs="Times New Roman"/>
          <w:sz w:val="28"/>
          <w:szCs w:val="28"/>
        </w:rPr>
        <w:t xml:space="preserve"> можно сделать вывод, что качество публикуемого материала выросло. </w:t>
      </w:r>
      <w:r>
        <w:rPr>
          <w:rFonts w:ascii="Times New Roman" w:hAnsi="Times New Roman" w:cs="Times New Roman"/>
          <w:sz w:val="28"/>
          <w:szCs w:val="28"/>
        </w:rPr>
        <w:t>В 16 местных организациях (что составляет 48,5%) налажена работа сайтов. На сайте краевой организации имеется контактная информация всех местных организаций</w:t>
      </w:r>
      <w:r w:rsidR="00191E8A">
        <w:rPr>
          <w:rFonts w:ascii="Times New Roman" w:hAnsi="Times New Roman" w:cs="Times New Roman"/>
          <w:sz w:val="28"/>
          <w:szCs w:val="28"/>
        </w:rPr>
        <w:t xml:space="preserve"> Профсоюза</w:t>
      </w:r>
      <w:r>
        <w:rPr>
          <w:rFonts w:ascii="Times New Roman" w:hAnsi="Times New Roman" w:cs="Times New Roman"/>
          <w:sz w:val="28"/>
          <w:szCs w:val="28"/>
        </w:rPr>
        <w:t>.</w:t>
      </w:r>
      <w:r w:rsidRPr="00E45F14">
        <w:rPr>
          <w:rFonts w:ascii="Times New Roman" w:hAnsi="Times New Roman" w:cs="Times New Roman"/>
          <w:sz w:val="28"/>
          <w:szCs w:val="28"/>
        </w:rPr>
        <w:t xml:space="preserve">  </w:t>
      </w:r>
      <w:r w:rsidRPr="00E45F14">
        <w:rPr>
          <w:rFonts w:ascii="Times New Roman" w:hAnsi="Times New Roman"/>
          <w:sz w:val="28"/>
          <w:szCs w:val="28"/>
        </w:rPr>
        <w:t>Увеличилось количество профсоюзных страничек на сайтах образовательных организац</w:t>
      </w:r>
      <w:r>
        <w:rPr>
          <w:rFonts w:ascii="Times New Roman" w:hAnsi="Times New Roman"/>
          <w:sz w:val="28"/>
          <w:szCs w:val="28"/>
        </w:rPr>
        <w:t>ий на 34</w:t>
      </w:r>
      <w:r w:rsidR="00063747">
        <w:rPr>
          <w:rFonts w:ascii="Times New Roman" w:hAnsi="Times New Roman"/>
          <w:sz w:val="28"/>
          <w:szCs w:val="28"/>
        </w:rPr>
        <w:t>% по</w:t>
      </w:r>
      <w:r w:rsidRPr="00E45F14">
        <w:rPr>
          <w:rFonts w:ascii="Times New Roman" w:hAnsi="Times New Roman"/>
          <w:sz w:val="28"/>
          <w:szCs w:val="28"/>
        </w:rPr>
        <w:t xml:space="preserve"> сравн</w:t>
      </w:r>
      <w:r w:rsidR="00063747">
        <w:rPr>
          <w:rFonts w:ascii="Times New Roman" w:hAnsi="Times New Roman"/>
          <w:sz w:val="28"/>
          <w:szCs w:val="28"/>
        </w:rPr>
        <w:t>ению с 2015 г. и</w:t>
      </w:r>
      <w:r>
        <w:rPr>
          <w:rFonts w:ascii="Times New Roman" w:hAnsi="Times New Roman"/>
          <w:sz w:val="28"/>
          <w:szCs w:val="28"/>
        </w:rPr>
        <w:t xml:space="preserve"> составляет 62</w:t>
      </w:r>
      <w:r w:rsidRPr="00E45F14">
        <w:rPr>
          <w:rFonts w:ascii="Times New Roman" w:hAnsi="Times New Roman"/>
          <w:sz w:val="28"/>
          <w:szCs w:val="28"/>
        </w:rPr>
        <w:t>%.</w:t>
      </w:r>
      <w:r w:rsidRPr="00E45F14">
        <w:rPr>
          <w:rFonts w:ascii="Times New Roman" w:hAnsi="Times New Roman" w:cs="Times New Roman"/>
          <w:sz w:val="28"/>
          <w:szCs w:val="28"/>
        </w:rPr>
        <w:t xml:space="preserve"> </w:t>
      </w:r>
    </w:p>
    <w:p w:rsidR="00643CAB" w:rsidRDefault="00643CAB" w:rsidP="00643CAB">
      <w:pPr>
        <w:tabs>
          <w:tab w:val="left" w:pos="5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0708">
        <w:rPr>
          <w:rFonts w:ascii="Times New Roman" w:hAnsi="Times New Roman" w:cs="Times New Roman"/>
          <w:sz w:val="28"/>
          <w:szCs w:val="28"/>
        </w:rPr>
        <w:t xml:space="preserve">Увеличилось количество выпускаемой имиджевой продукции не только краевой организации (ежедневники, календари, </w:t>
      </w:r>
      <w:proofErr w:type="spellStart"/>
      <w:r w:rsidRPr="00900708">
        <w:rPr>
          <w:rFonts w:ascii="Times New Roman" w:hAnsi="Times New Roman" w:cs="Times New Roman"/>
          <w:sz w:val="28"/>
          <w:szCs w:val="28"/>
        </w:rPr>
        <w:t>флешки</w:t>
      </w:r>
      <w:proofErr w:type="spellEnd"/>
      <w:r w:rsidRPr="00900708">
        <w:rPr>
          <w:rFonts w:ascii="Times New Roman" w:hAnsi="Times New Roman" w:cs="Times New Roman"/>
          <w:sz w:val="28"/>
          <w:szCs w:val="28"/>
        </w:rPr>
        <w:t xml:space="preserve">, шарфы, </w:t>
      </w:r>
      <w:proofErr w:type="spellStart"/>
      <w:r w:rsidRPr="00900708">
        <w:rPr>
          <w:rFonts w:ascii="Times New Roman" w:hAnsi="Times New Roman" w:cs="Times New Roman"/>
          <w:sz w:val="28"/>
          <w:szCs w:val="28"/>
        </w:rPr>
        <w:t>бомберы</w:t>
      </w:r>
      <w:proofErr w:type="spellEnd"/>
      <w:r w:rsidRPr="00900708">
        <w:rPr>
          <w:rFonts w:ascii="Times New Roman" w:hAnsi="Times New Roman" w:cs="Times New Roman"/>
          <w:sz w:val="28"/>
          <w:szCs w:val="28"/>
        </w:rPr>
        <w:t xml:space="preserve">, листовки, вестники…), но и местных и первичных профсоюзных организаций. По результатам каждого знакового мероприятия готовятся видеоотчеты. </w:t>
      </w:r>
      <w:r w:rsidRPr="00900708">
        <w:rPr>
          <w:rFonts w:ascii="Times New Roman" w:hAnsi="Times New Roman"/>
          <w:sz w:val="28"/>
          <w:szCs w:val="28"/>
        </w:rPr>
        <w:t>Использование информационных стендов местных организаций на каждом массовом краевом мероприятии способствовали повышению качества профсоюзной информации, демонстрации единой корпоративной принадлежности, формированию положительного имиджа Профсоюза, популяризации его деятельности в обществе.</w:t>
      </w:r>
      <w:r>
        <w:rPr>
          <w:rFonts w:ascii="Times New Roman" w:hAnsi="Times New Roman"/>
          <w:sz w:val="28"/>
          <w:szCs w:val="28"/>
        </w:rPr>
        <w:t xml:space="preserve"> Таким образом повысилась</w:t>
      </w:r>
      <w:r w:rsidRPr="00900708">
        <w:rPr>
          <w:rFonts w:ascii="Times New Roman" w:hAnsi="Times New Roman"/>
          <w:sz w:val="28"/>
          <w:szCs w:val="28"/>
        </w:rPr>
        <w:t xml:space="preserve"> гласность, эффективность информационной работы</w:t>
      </w:r>
      <w:r>
        <w:rPr>
          <w:rFonts w:ascii="Times New Roman" w:hAnsi="Times New Roman"/>
          <w:sz w:val="28"/>
          <w:szCs w:val="28"/>
        </w:rPr>
        <w:t>.</w:t>
      </w:r>
      <w:r>
        <w:rPr>
          <w:rFonts w:ascii="Times New Roman" w:hAnsi="Times New Roman" w:cs="Times New Roman"/>
          <w:sz w:val="28"/>
          <w:szCs w:val="28"/>
        </w:rPr>
        <w:tab/>
      </w:r>
    </w:p>
    <w:p w:rsidR="00643CAB" w:rsidRDefault="00643CAB" w:rsidP="00643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Благодаря расширенным заседаниям, семинарам, турне,</w:t>
      </w:r>
      <w:r w:rsidR="00191E8A">
        <w:rPr>
          <w:rFonts w:ascii="Times New Roman" w:hAnsi="Times New Roman" w:cs="Times New Roman"/>
          <w:sz w:val="28"/>
          <w:szCs w:val="28"/>
        </w:rPr>
        <w:t xml:space="preserve"> проводимых комитетом</w:t>
      </w:r>
      <w:r>
        <w:rPr>
          <w:rFonts w:ascii="Times New Roman" w:hAnsi="Times New Roman" w:cs="Times New Roman"/>
          <w:sz w:val="28"/>
          <w:szCs w:val="28"/>
        </w:rPr>
        <w:t xml:space="preserve">, налажена работа с внештатными корреспондентами. Сайт краевой организации постоянно пополняется информацией об интересных событиях, мероприятиях, проходивших в местных организациях. Так, например, в марте </w:t>
      </w:r>
      <w:r w:rsidR="003802A3">
        <w:rPr>
          <w:rFonts w:ascii="Times New Roman" w:hAnsi="Times New Roman" w:cs="Times New Roman"/>
          <w:sz w:val="28"/>
          <w:szCs w:val="28"/>
        </w:rPr>
        <w:t xml:space="preserve">2016 года </w:t>
      </w:r>
      <w:r>
        <w:rPr>
          <w:rFonts w:ascii="Times New Roman" w:hAnsi="Times New Roman" w:cs="Times New Roman"/>
          <w:sz w:val="28"/>
          <w:szCs w:val="28"/>
        </w:rPr>
        <w:t>состоялось расширенное заседание комитета краевой организации Профсоюза, куда были приглашены внештатные корреспонденты. Основной темой повестки дня стал вопрос об информационной работе как стратегическом ресурсе краевой организации Профсоюза образования (О промежуточных итогах реализации Программы «Развитие информационно – коммуникационных технологий 2020</w:t>
      </w:r>
      <w:r w:rsidR="003802A3">
        <w:rPr>
          <w:rFonts w:ascii="Times New Roman" w:hAnsi="Times New Roman" w:cs="Times New Roman"/>
          <w:sz w:val="28"/>
          <w:szCs w:val="28"/>
        </w:rPr>
        <w:t>. Дорожная карта.</w:t>
      </w:r>
      <w:r>
        <w:rPr>
          <w:rFonts w:ascii="Times New Roman" w:hAnsi="Times New Roman" w:cs="Times New Roman"/>
          <w:sz w:val="28"/>
          <w:szCs w:val="28"/>
        </w:rPr>
        <w:t>»). Для внештатных корреспондентов была организована нестандартная форма обучения: познавательная квест – игра «В дружной семье Профсоюза», «Профсоюзный обучающий вояж», на котором на практике можно было научиться работе с сайтами, в соцсетях.</w:t>
      </w:r>
    </w:p>
    <w:p w:rsidR="00643CAB" w:rsidRDefault="00643CAB" w:rsidP="00643CAB">
      <w:pPr>
        <w:spacing w:after="0" w:line="240" w:lineRule="auto"/>
        <w:ind w:firstLine="708"/>
        <w:jc w:val="both"/>
        <w:rPr>
          <w:rFonts w:ascii="Times New Roman" w:hAnsi="Times New Roman"/>
          <w:sz w:val="28"/>
          <w:szCs w:val="28"/>
        </w:rPr>
      </w:pPr>
      <w:r w:rsidRPr="003E32DB">
        <w:rPr>
          <w:rFonts w:ascii="Times New Roman" w:hAnsi="Times New Roman" w:cs="Times New Roman"/>
          <w:sz w:val="28"/>
          <w:szCs w:val="28"/>
        </w:rPr>
        <w:t xml:space="preserve">На </w:t>
      </w:r>
      <w:r>
        <w:rPr>
          <w:rFonts w:ascii="Times New Roman" w:hAnsi="Times New Roman" w:cs="Times New Roman"/>
          <w:sz w:val="28"/>
          <w:szCs w:val="28"/>
        </w:rPr>
        <w:t>комплексных зональных семинарах</w:t>
      </w:r>
      <w:r w:rsidRPr="003E32DB">
        <w:rPr>
          <w:rFonts w:ascii="Times New Roman" w:hAnsi="Times New Roman" w:cs="Times New Roman"/>
          <w:sz w:val="28"/>
          <w:szCs w:val="28"/>
        </w:rPr>
        <w:t xml:space="preserve"> –</w:t>
      </w:r>
      <w:r>
        <w:rPr>
          <w:rFonts w:ascii="Times New Roman" w:hAnsi="Times New Roman" w:cs="Times New Roman"/>
          <w:sz w:val="28"/>
          <w:szCs w:val="28"/>
        </w:rPr>
        <w:t xml:space="preserve"> совещаниях</w:t>
      </w:r>
      <w:r w:rsidRPr="003E32DB">
        <w:rPr>
          <w:rFonts w:ascii="Times New Roman" w:hAnsi="Times New Roman" w:cs="Times New Roman"/>
          <w:sz w:val="28"/>
          <w:szCs w:val="28"/>
        </w:rPr>
        <w:t xml:space="preserve"> </w:t>
      </w:r>
      <w:r w:rsidRPr="003E32DB">
        <w:rPr>
          <w:rFonts w:ascii="Times New Roman" w:hAnsi="Times New Roman"/>
          <w:sz w:val="28"/>
          <w:szCs w:val="28"/>
        </w:rPr>
        <w:t>председателей</w:t>
      </w:r>
      <w:r>
        <w:rPr>
          <w:rFonts w:ascii="Times New Roman" w:hAnsi="Times New Roman"/>
          <w:sz w:val="28"/>
          <w:szCs w:val="28"/>
        </w:rPr>
        <w:t xml:space="preserve"> (6 зон) </w:t>
      </w:r>
      <w:r w:rsidRPr="003E32DB">
        <w:rPr>
          <w:rFonts w:ascii="Times New Roman" w:hAnsi="Times New Roman"/>
          <w:sz w:val="28"/>
          <w:szCs w:val="28"/>
        </w:rPr>
        <w:t xml:space="preserve">внештатных правовых инспекторов труда, внештатных корреспондентов и членов выборных </w:t>
      </w:r>
      <w:r w:rsidR="003802A3">
        <w:rPr>
          <w:rFonts w:ascii="Times New Roman" w:hAnsi="Times New Roman"/>
          <w:sz w:val="28"/>
          <w:szCs w:val="28"/>
        </w:rPr>
        <w:t xml:space="preserve">коллегиальных </w:t>
      </w:r>
      <w:r w:rsidRPr="003E32DB">
        <w:rPr>
          <w:rFonts w:ascii="Times New Roman" w:hAnsi="Times New Roman"/>
          <w:sz w:val="28"/>
          <w:szCs w:val="28"/>
        </w:rPr>
        <w:t>органов местных организаций Профсоюза</w:t>
      </w:r>
      <w:r>
        <w:rPr>
          <w:rFonts w:ascii="Times New Roman" w:hAnsi="Times New Roman"/>
          <w:sz w:val="28"/>
          <w:szCs w:val="28"/>
        </w:rPr>
        <w:t>, проводимых в рамках Года правовой культуры, внештатн</w:t>
      </w:r>
      <w:r w:rsidR="003802A3">
        <w:rPr>
          <w:rFonts w:ascii="Times New Roman" w:hAnsi="Times New Roman"/>
          <w:sz w:val="28"/>
          <w:szCs w:val="28"/>
        </w:rPr>
        <w:t>ые корреспонденты</w:t>
      </w:r>
      <w:r>
        <w:rPr>
          <w:rFonts w:ascii="Times New Roman" w:hAnsi="Times New Roman"/>
          <w:sz w:val="28"/>
          <w:szCs w:val="28"/>
        </w:rPr>
        <w:t xml:space="preserve"> делились наработками и достижениями, организовывали встречи и освещали мероприятия в СМИ, на сайтах, страницах.</w:t>
      </w:r>
    </w:p>
    <w:p w:rsidR="00643CAB" w:rsidRPr="00B816A7" w:rsidRDefault="00643CAB" w:rsidP="00643CAB">
      <w:pPr>
        <w:spacing w:after="0" w:line="240" w:lineRule="auto"/>
        <w:ind w:firstLine="708"/>
        <w:jc w:val="both"/>
        <w:rPr>
          <w:rFonts w:ascii="Times New Roman" w:hAnsi="Times New Roman"/>
          <w:sz w:val="28"/>
          <w:szCs w:val="28"/>
        </w:rPr>
      </w:pPr>
      <w:r w:rsidRPr="00B816A7">
        <w:rPr>
          <w:rFonts w:ascii="Times New Roman" w:hAnsi="Times New Roman"/>
          <w:sz w:val="28"/>
          <w:szCs w:val="28"/>
        </w:rPr>
        <w:lastRenderedPageBreak/>
        <w:t>Системная работа с внештатными корреспондентами содействовала повышению социальной активности рядовых членов Профсоюза, сотрудничеству со СМИ, формированию единого информационного поля в крае.</w:t>
      </w:r>
      <w:r>
        <w:rPr>
          <w:rFonts w:ascii="Times New Roman" w:hAnsi="Times New Roman"/>
          <w:sz w:val="28"/>
          <w:szCs w:val="28"/>
        </w:rPr>
        <w:t xml:space="preserve"> Значительно повысилось количество публикаций не только в СМИ </w:t>
      </w:r>
      <w:r w:rsidRPr="00B816A7">
        <w:rPr>
          <w:rFonts w:ascii="Times New Roman" w:hAnsi="Times New Roman"/>
          <w:sz w:val="28"/>
          <w:szCs w:val="28"/>
        </w:rPr>
        <w:t>муниципального уровня</w:t>
      </w:r>
      <w:r>
        <w:rPr>
          <w:rFonts w:ascii="Times New Roman" w:hAnsi="Times New Roman"/>
          <w:sz w:val="28"/>
          <w:szCs w:val="28"/>
        </w:rPr>
        <w:t>, но и федерального («Мой профсоюз», «Солидарность»). За отчетный период краевой организацией было опубликовано 14 статей в газетах «Мой профсоюз», «Вестник профсоюзов Ставрополья», «Вечерний Ставрополь» («Единство разных», «Где де-юре перекликается с де-факто», «Молчать и не соглашаться – не наш стиль», «Достойная перспектива», «Профсоюзная перспектива», «Пять баллов», «Пьянящий воздух Пятигорска»…)</w:t>
      </w:r>
    </w:p>
    <w:p w:rsidR="00643CAB" w:rsidRDefault="00643CAB" w:rsidP="00C33558">
      <w:pPr>
        <w:spacing w:after="0" w:line="240" w:lineRule="auto"/>
        <w:ind w:firstLine="540"/>
        <w:jc w:val="both"/>
        <w:rPr>
          <w:rFonts w:ascii="Times New Roman" w:eastAsia="Calibri" w:hAnsi="Times New Roman" w:cs="Times New Roman"/>
          <w:sz w:val="28"/>
          <w:szCs w:val="28"/>
        </w:rPr>
      </w:pPr>
    </w:p>
    <w:p w:rsidR="00064DF9" w:rsidRPr="00064DF9" w:rsidRDefault="00064DF9" w:rsidP="00064DF9">
      <w:pPr>
        <w:spacing w:after="0" w:line="240" w:lineRule="auto"/>
        <w:ind w:firstLine="708"/>
        <w:jc w:val="center"/>
        <w:rPr>
          <w:rFonts w:ascii="Times New Roman" w:hAnsi="Times New Roman" w:cs="Times New Roman"/>
          <w:b/>
          <w:color w:val="000000"/>
          <w:sz w:val="28"/>
          <w:szCs w:val="28"/>
        </w:rPr>
      </w:pPr>
      <w:r w:rsidRPr="00064DF9">
        <w:rPr>
          <w:rFonts w:ascii="Times New Roman" w:hAnsi="Times New Roman" w:cs="Times New Roman"/>
          <w:b/>
          <w:color w:val="000000"/>
          <w:sz w:val="28"/>
          <w:szCs w:val="28"/>
        </w:rPr>
        <w:t>ФИНАНСОВАЯ РАБОТА</w:t>
      </w:r>
    </w:p>
    <w:p w:rsidR="00064DF9" w:rsidRPr="00064DF9" w:rsidRDefault="00064DF9" w:rsidP="00064DF9">
      <w:pPr>
        <w:spacing w:after="0" w:line="240" w:lineRule="auto"/>
        <w:ind w:firstLine="708"/>
        <w:jc w:val="center"/>
        <w:rPr>
          <w:rFonts w:ascii="Times New Roman" w:hAnsi="Times New Roman" w:cs="Times New Roman"/>
          <w:b/>
          <w:color w:val="000000"/>
          <w:sz w:val="28"/>
          <w:szCs w:val="28"/>
        </w:rPr>
      </w:pPr>
    </w:p>
    <w:p w:rsidR="00064DF9" w:rsidRPr="00064DF9" w:rsidRDefault="00064DF9" w:rsidP="00064DF9">
      <w:pPr>
        <w:spacing w:after="0" w:line="240" w:lineRule="auto"/>
        <w:ind w:firstLine="708"/>
        <w:jc w:val="both"/>
        <w:rPr>
          <w:rFonts w:ascii="Times New Roman" w:hAnsi="Times New Roman" w:cs="Times New Roman"/>
          <w:color w:val="000000"/>
          <w:sz w:val="28"/>
          <w:szCs w:val="28"/>
        </w:rPr>
      </w:pPr>
      <w:r w:rsidRPr="00064DF9">
        <w:rPr>
          <w:rFonts w:ascii="Times New Roman" w:hAnsi="Times New Roman" w:cs="Times New Roman"/>
          <w:color w:val="000000"/>
          <w:sz w:val="28"/>
          <w:szCs w:val="28"/>
        </w:rPr>
        <w:t>В качестве одного из основных направлений деятельности Ставропольской краевой организации Профсоюза образования является дальнейшее совершенствование финансовой политики.</w:t>
      </w:r>
    </w:p>
    <w:p w:rsidR="00064DF9" w:rsidRPr="00064DF9" w:rsidRDefault="00064DF9" w:rsidP="00064DF9">
      <w:pPr>
        <w:spacing w:after="0" w:line="240" w:lineRule="auto"/>
        <w:ind w:firstLine="708"/>
        <w:jc w:val="both"/>
        <w:rPr>
          <w:rFonts w:ascii="Times New Roman" w:hAnsi="Times New Roman" w:cs="Times New Roman"/>
          <w:color w:val="000000"/>
          <w:sz w:val="28"/>
          <w:szCs w:val="28"/>
        </w:rPr>
      </w:pPr>
      <w:r w:rsidRPr="00064DF9">
        <w:rPr>
          <w:rFonts w:ascii="Times New Roman" w:hAnsi="Times New Roman" w:cs="Times New Roman"/>
          <w:color w:val="000000"/>
          <w:sz w:val="28"/>
          <w:szCs w:val="28"/>
        </w:rPr>
        <w:t>Финансовая работа комитета краевой и местных организаций Профсоюза (100%) строилась</w:t>
      </w:r>
      <w:r w:rsidR="00120558">
        <w:rPr>
          <w:rFonts w:ascii="Times New Roman" w:hAnsi="Times New Roman" w:cs="Times New Roman"/>
          <w:color w:val="000000"/>
          <w:sz w:val="28"/>
          <w:szCs w:val="28"/>
        </w:rPr>
        <w:t xml:space="preserve"> на основе ежегодно утверждаемых</w:t>
      </w:r>
      <w:r w:rsidRPr="00064DF9">
        <w:rPr>
          <w:rFonts w:ascii="Times New Roman" w:hAnsi="Times New Roman" w:cs="Times New Roman"/>
          <w:color w:val="000000"/>
          <w:sz w:val="28"/>
          <w:szCs w:val="28"/>
        </w:rPr>
        <w:t xml:space="preserve"> смет</w:t>
      </w:r>
      <w:r w:rsidR="00120558">
        <w:rPr>
          <w:rFonts w:ascii="Times New Roman" w:hAnsi="Times New Roman" w:cs="Times New Roman"/>
          <w:color w:val="000000"/>
          <w:sz w:val="28"/>
          <w:szCs w:val="28"/>
        </w:rPr>
        <w:t>ах доходов и расходов профсоюзных</w:t>
      </w:r>
      <w:r w:rsidRPr="00064DF9">
        <w:rPr>
          <w:rFonts w:ascii="Times New Roman" w:hAnsi="Times New Roman" w:cs="Times New Roman"/>
          <w:color w:val="000000"/>
          <w:sz w:val="28"/>
          <w:szCs w:val="28"/>
        </w:rPr>
        <w:t xml:space="preserve"> бюджет</w:t>
      </w:r>
      <w:r w:rsidR="00120558">
        <w:rPr>
          <w:rFonts w:ascii="Times New Roman" w:hAnsi="Times New Roman" w:cs="Times New Roman"/>
          <w:color w:val="000000"/>
          <w:sz w:val="28"/>
          <w:szCs w:val="28"/>
        </w:rPr>
        <w:t>ов</w:t>
      </w:r>
      <w:r w:rsidRPr="00064DF9">
        <w:rPr>
          <w:rFonts w:ascii="Times New Roman" w:hAnsi="Times New Roman" w:cs="Times New Roman"/>
          <w:color w:val="000000"/>
          <w:sz w:val="28"/>
          <w:szCs w:val="28"/>
        </w:rPr>
        <w:t xml:space="preserve">. </w:t>
      </w:r>
    </w:p>
    <w:p w:rsidR="00064DF9" w:rsidRPr="00064DF9" w:rsidRDefault="00064DF9" w:rsidP="00064DF9">
      <w:pPr>
        <w:spacing w:after="0" w:line="240" w:lineRule="auto"/>
        <w:ind w:firstLine="708"/>
        <w:jc w:val="both"/>
        <w:rPr>
          <w:rFonts w:ascii="Times New Roman" w:hAnsi="Times New Roman" w:cs="Times New Roman"/>
          <w:sz w:val="28"/>
          <w:szCs w:val="28"/>
        </w:rPr>
      </w:pPr>
      <w:r w:rsidRPr="00064DF9">
        <w:rPr>
          <w:rFonts w:ascii="Times New Roman" w:hAnsi="Times New Roman" w:cs="Times New Roman"/>
          <w:sz w:val="28"/>
          <w:szCs w:val="28"/>
        </w:rPr>
        <w:t>Важнейшую роль в финансовом укреплении структур Профсоюза и сбалансированности финансовой системы играет дальнейшая консолидация средств Профсоюза на уровне краевой организации Профсоюза.</w:t>
      </w:r>
    </w:p>
    <w:p w:rsidR="00064DF9" w:rsidRPr="00064DF9" w:rsidRDefault="00064DF9" w:rsidP="00064DF9">
      <w:pPr>
        <w:spacing w:after="0" w:line="240" w:lineRule="auto"/>
        <w:ind w:firstLine="708"/>
        <w:jc w:val="both"/>
        <w:rPr>
          <w:rFonts w:ascii="Times New Roman" w:hAnsi="Times New Roman" w:cs="Times New Roman"/>
          <w:sz w:val="28"/>
          <w:szCs w:val="28"/>
        </w:rPr>
      </w:pPr>
      <w:r w:rsidRPr="00064DF9">
        <w:rPr>
          <w:rFonts w:ascii="Times New Roman" w:hAnsi="Times New Roman" w:cs="Times New Roman"/>
          <w:sz w:val="28"/>
          <w:szCs w:val="28"/>
        </w:rPr>
        <w:t xml:space="preserve">На 1 января 2017 года из 8 местных организаций с численностью до 1000 членов Профсоюза на централизованный бухгалтерский учет (ЦБУ) переведено 5 организаций: Лермонтовская, </w:t>
      </w:r>
      <w:proofErr w:type="spellStart"/>
      <w:r w:rsidRPr="00064DF9">
        <w:rPr>
          <w:rFonts w:ascii="Times New Roman" w:hAnsi="Times New Roman" w:cs="Times New Roman"/>
          <w:sz w:val="28"/>
          <w:szCs w:val="28"/>
        </w:rPr>
        <w:t>Грачевская</w:t>
      </w:r>
      <w:proofErr w:type="spellEnd"/>
      <w:r w:rsidRPr="00064DF9">
        <w:rPr>
          <w:rFonts w:ascii="Times New Roman" w:hAnsi="Times New Roman" w:cs="Times New Roman"/>
          <w:sz w:val="28"/>
          <w:szCs w:val="28"/>
        </w:rPr>
        <w:t xml:space="preserve">, </w:t>
      </w:r>
      <w:proofErr w:type="spellStart"/>
      <w:r w:rsidRPr="00064DF9">
        <w:rPr>
          <w:rFonts w:ascii="Times New Roman" w:hAnsi="Times New Roman" w:cs="Times New Roman"/>
          <w:sz w:val="28"/>
          <w:szCs w:val="28"/>
        </w:rPr>
        <w:t>Степновская</w:t>
      </w:r>
      <w:proofErr w:type="spellEnd"/>
      <w:r w:rsidRPr="00064DF9">
        <w:rPr>
          <w:rFonts w:ascii="Times New Roman" w:hAnsi="Times New Roman" w:cs="Times New Roman"/>
          <w:sz w:val="28"/>
          <w:szCs w:val="28"/>
        </w:rPr>
        <w:t xml:space="preserve">, </w:t>
      </w:r>
      <w:proofErr w:type="spellStart"/>
      <w:r w:rsidRPr="00064DF9">
        <w:rPr>
          <w:rFonts w:ascii="Times New Roman" w:hAnsi="Times New Roman" w:cs="Times New Roman"/>
          <w:sz w:val="28"/>
          <w:szCs w:val="28"/>
        </w:rPr>
        <w:t>Труновская</w:t>
      </w:r>
      <w:proofErr w:type="spellEnd"/>
      <w:r w:rsidRPr="00064DF9">
        <w:rPr>
          <w:rFonts w:ascii="Times New Roman" w:hAnsi="Times New Roman" w:cs="Times New Roman"/>
          <w:sz w:val="28"/>
          <w:szCs w:val="28"/>
        </w:rPr>
        <w:t xml:space="preserve"> и Туркменская с общей численностью членов Профсоюза 3719 человек.  </w:t>
      </w:r>
    </w:p>
    <w:p w:rsidR="00064DF9" w:rsidRPr="00064DF9" w:rsidRDefault="00064DF9" w:rsidP="00064DF9">
      <w:pPr>
        <w:spacing w:after="0" w:line="240" w:lineRule="auto"/>
        <w:ind w:firstLine="708"/>
        <w:jc w:val="both"/>
        <w:rPr>
          <w:rFonts w:ascii="Times New Roman" w:hAnsi="Times New Roman" w:cs="Times New Roman"/>
          <w:sz w:val="28"/>
          <w:szCs w:val="28"/>
        </w:rPr>
      </w:pPr>
      <w:r w:rsidRPr="00064DF9">
        <w:rPr>
          <w:rFonts w:ascii="Times New Roman" w:eastAsia="Calibri" w:hAnsi="Times New Roman" w:cs="Times New Roman"/>
          <w:color w:val="000000"/>
          <w:sz w:val="28"/>
          <w:szCs w:val="28"/>
        </w:rPr>
        <w:t xml:space="preserve">Особое внимание </w:t>
      </w:r>
      <w:r w:rsidR="00120558">
        <w:rPr>
          <w:rFonts w:ascii="Times New Roman" w:eastAsia="Calibri" w:hAnsi="Times New Roman" w:cs="Times New Roman"/>
          <w:color w:val="000000"/>
          <w:sz w:val="28"/>
          <w:szCs w:val="28"/>
        </w:rPr>
        <w:t>комитет уделял</w:t>
      </w:r>
      <w:r w:rsidRPr="00064DF9">
        <w:rPr>
          <w:rFonts w:ascii="Times New Roman" w:eastAsia="Calibri" w:hAnsi="Times New Roman" w:cs="Times New Roman"/>
          <w:color w:val="000000"/>
          <w:sz w:val="28"/>
          <w:szCs w:val="28"/>
        </w:rPr>
        <w:t xml:space="preserve"> эффективному расходованию средств профсоюзного бюджета в соответствии с приоритетными напра</w:t>
      </w:r>
      <w:r w:rsidR="00120558">
        <w:rPr>
          <w:rFonts w:ascii="Times New Roman" w:eastAsia="Calibri" w:hAnsi="Times New Roman" w:cs="Times New Roman"/>
          <w:color w:val="000000"/>
          <w:sz w:val="28"/>
          <w:szCs w:val="28"/>
        </w:rPr>
        <w:t>влениями деятельности Профсоюза: и</w:t>
      </w:r>
      <w:r w:rsidRPr="00064DF9">
        <w:rPr>
          <w:rFonts w:ascii="Times New Roman" w:hAnsi="Times New Roman" w:cs="Times New Roman"/>
          <w:sz w:val="28"/>
          <w:szCs w:val="28"/>
        </w:rPr>
        <w:t>нформационное обеспечение, обучение, повышение квалификации и переподгото</w:t>
      </w:r>
      <w:r w:rsidR="00120558">
        <w:rPr>
          <w:rFonts w:ascii="Times New Roman" w:hAnsi="Times New Roman" w:cs="Times New Roman"/>
          <w:sz w:val="28"/>
          <w:szCs w:val="28"/>
        </w:rPr>
        <w:t>вка профсоюзных кадров и актива, инновационные формы поддержки членов Профсоюза и др.</w:t>
      </w:r>
      <w:r w:rsidRPr="00064DF9">
        <w:rPr>
          <w:rFonts w:ascii="Times New Roman" w:hAnsi="Times New Roman" w:cs="Times New Roman"/>
          <w:sz w:val="28"/>
          <w:szCs w:val="28"/>
        </w:rPr>
        <w:t xml:space="preserve"> </w:t>
      </w:r>
    </w:p>
    <w:p w:rsidR="00064DF9" w:rsidRPr="00064DF9" w:rsidRDefault="00064DF9" w:rsidP="00064DF9">
      <w:pPr>
        <w:spacing w:after="0" w:line="240" w:lineRule="auto"/>
        <w:ind w:firstLine="708"/>
        <w:jc w:val="both"/>
        <w:rPr>
          <w:rFonts w:ascii="Times New Roman" w:eastAsia="Calibri" w:hAnsi="Times New Roman" w:cs="Times New Roman"/>
          <w:sz w:val="28"/>
          <w:szCs w:val="28"/>
        </w:rPr>
      </w:pPr>
      <w:r w:rsidRPr="00064DF9">
        <w:rPr>
          <w:rFonts w:ascii="Times New Roman" w:eastAsia="Calibri" w:hAnsi="Times New Roman" w:cs="Times New Roman"/>
          <w:sz w:val="28"/>
          <w:szCs w:val="28"/>
        </w:rPr>
        <w:t>В соответствии с Уставом Профсоюза, для осуществления контроля за финансово-хозяйственной деятельностью организаций, соблюдением размера, порядка и сроков уплаты, исчисления и поступления членских и других взносов, за сохранностью и целевым использованием денежных средств и имущества, ведением делопроизводства ежегодно контрольно-ревизионными комиссиями проводились проверки.</w:t>
      </w:r>
    </w:p>
    <w:p w:rsidR="00064DF9" w:rsidRPr="00064DF9" w:rsidRDefault="00064DF9" w:rsidP="00064DF9">
      <w:pPr>
        <w:spacing w:after="0" w:line="240" w:lineRule="auto"/>
        <w:ind w:firstLine="708"/>
        <w:jc w:val="both"/>
        <w:rPr>
          <w:rFonts w:ascii="Times New Roman" w:eastAsia="Calibri" w:hAnsi="Times New Roman" w:cs="Times New Roman"/>
          <w:sz w:val="28"/>
          <w:szCs w:val="28"/>
        </w:rPr>
      </w:pPr>
      <w:r w:rsidRPr="00064DF9">
        <w:rPr>
          <w:rFonts w:ascii="Times New Roman" w:eastAsia="Calibri" w:hAnsi="Times New Roman" w:cs="Times New Roman"/>
          <w:sz w:val="28"/>
          <w:szCs w:val="28"/>
        </w:rPr>
        <w:t xml:space="preserve">Акты ревизий финансово-хозяйственной деятельности направлялись в комитет краевой организации Профсоюза. На 1 января 2017 года акты представлены 31 профсоюзной организацией (83,8 %).  </w:t>
      </w:r>
    </w:p>
    <w:p w:rsidR="00064DF9" w:rsidRPr="00064DF9" w:rsidRDefault="00064DF9" w:rsidP="00064DF9">
      <w:pPr>
        <w:spacing w:after="0" w:line="240" w:lineRule="auto"/>
        <w:ind w:firstLine="708"/>
        <w:jc w:val="both"/>
        <w:rPr>
          <w:rFonts w:ascii="Times New Roman" w:eastAsia="Times New Roman" w:hAnsi="Times New Roman" w:cs="Times New Roman"/>
          <w:sz w:val="28"/>
          <w:szCs w:val="28"/>
          <w:lang w:eastAsia="ru-RU"/>
        </w:rPr>
      </w:pPr>
      <w:r w:rsidRPr="00064DF9">
        <w:rPr>
          <w:rFonts w:ascii="Times New Roman" w:eastAsia="Times New Roman" w:hAnsi="Times New Roman" w:cs="Times New Roman"/>
          <w:sz w:val="28"/>
          <w:szCs w:val="28"/>
          <w:lang w:eastAsia="ru-RU"/>
        </w:rPr>
        <w:t>Важнейшей составляющей ведения бухгалтерского учета для всех профсоюзных организаций является</w:t>
      </w:r>
      <w:r w:rsidRPr="00064DF9">
        <w:rPr>
          <w:rFonts w:ascii="Times New Roman" w:eastAsia="Times New Roman" w:hAnsi="Times New Roman" w:cs="Times New Roman"/>
          <w:bCs/>
          <w:sz w:val="28"/>
          <w:szCs w:val="28"/>
          <w:lang w:eastAsia="ru-RU"/>
        </w:rPr>
        <w:t xml:space="preserve"> автоматизация бухгалтерского учета</w:t>
      </w:r>
      <w:r w:rsidRPr="00064DF9">
        <w:rPr>
          <w:rFonts w:ascii="Times New Roman" w:eastAsia="Times New Roman" w:hAnsi="Times New Roman" w:cs="Times New Roman"/>
          <w:sz w:val="28"/>
          <w:szCs w:val="28"/>
          <w:lang w:eastAsia="ru-RU"/>
        </w:rPr>
        <w:t xml:space="preserve">. </w:t>
      </w:r>
      <w:r w:rsidRPr="00064DF9">
        <w:rPr>
          <w:rFonts w:ascii="Times New Roman" w:eastAsia="Calibri" w:hAnsi="Times New Roman" w:cs="Times New Roman"/>
          <w:sz w:val="28"/>
          <w:szCs w:val="28"/>
        </w:rPr>
        <w:t xml:space="preserve">В настоящее время автоматизированное ведение бухгалтерского учета </w:t>
      </w:r>
      <w:r w:rsidRPr="00064DF9">
        <w:rPr>
          <w:rFonts w:ascii="Times New Roman" w:eastAsia="Calibri" w:hAnsi="Times New Roman" w:cs="Times New Roman"/>
          <w:sz w:val="28"/>
          <w:szCs w:val="28"/>
        </w:rPr>
        <w:lastRenderedPageBreak/>
        <w:t>обеспечивают 21 организация (</w:t>
      </w:r>
      <w:r w:rsidR="00120558">
        <w:rPr>
          <w:rFonts w:ascii="Times New Roman" w:eastAsia="Calibri" w:hAnsi="Times New Roman" w:cs="Times New Roman"/>
          <w:sz w:val="28"/>
          <w:szCs w:val="28"/>
        </w:rPr>
        <w:t xml:space="preserve">местные и </w:t>
      </w:r>
      <w:r w:rsidRPr="00064DF9">
        <w:rPr>
          <w:rFonts w:ascii="Times New Roman" w:eastAsia="Calibri" w:hAnsi="Times New Roman" w:cs="Times New Roman"/>
          <w:sz w:val="28"/>
          <w:szCs w:val="28"/>
        </w:rPr>
        <w:t xml:space="preserve">первичные с правами </w:t>
      </w:r>
      <w:r w:rsidR="00120558">
        <w:rPr>
          <w:rFonts w:ascii="Times New Roman" w:eastAsia="Calibri" w:hAnsi="Times New Roman" w:cs="Times New Roman"/>
          <w:sz w:val="28"/>
          <w:szCs w:val="28"/>
        </w:rPr>
        <w:t xml:space="preserve">территориальной организации), что составляет </w:t>
      </w:r>
      <w:r w:rsidRPr="00064DF9">
        <w:rPr>
          <w:rFonts w:ascii="Times New Roman" w:eastAsia="Calibri" w:hAnsi="Times New Roman" w:cs="Times New Roman"/>
          <w:sz w:val="28"/>
          <w:szCs w:val="28"/>
        </w:rPr>
        <w:t>56,7%.</w:t>
      </w:r>
    </w:p>
    <w:p w:rsidR="00064DF9" w:rsidRPr="00064DF9" w:rsidRDefault="00064DF9" w:rsidP="00064DF9">
      <w:pPr>
        <w:spacing w:after="0" w:line="240" w:lineRule="auto"/>
        <w:ind w:firstLine="708"/>
        <w:jc w:val="both"/>
        <w:rPr>
          <w:rFonts w:ascii="Times New Roman" w:eastAsia="Calibri" w:hAnsi="Times New Roman" w:cs="Times New Roman"/>
          <w:sz w:val="28"/>
          <w:szCs w:val="28"/>
        </w:rPr>
      </w:pPr>
      <w:r w:rsidRPr="00064DF9">
        <w:rPr>
          <w:rFonts w:ascii="Times New Roman" w:eastAsia="Calibri" w:hAnsi="Times New Roman" w:cs="Times New Roman"/>
          <w:sz w:val="28"/>
          <w:szCs w:val="28"/>
        </w:rPr>
        <w:t xml:space="preserve">С целью автоматизации ведения бухгалтерского учета и составления отчетности, президиум краевой организации Профсоюза, в соответствии с программой «Рабочее место» на условиях </w:t>
      </w:r>
      <w:proofErr w:type="spellStart"/>
      <w:r w:rsidRPr="00064DF9">
        <w:rPr>
          <w:rFonts w:ascii="Times New Roman" w:eastAsia="Calibri" w:hAnsi="Times New Roman" w:cs="Times New Roman"/>
          <w:sz w:val="28"/>
          <w:szCs w:val="28"/>
        </w:rPr>
        <w:t>софинансирования</w:t>
      </w:r>
      <w:proofErr w:type="spellEnd"/>
      <w:r w:rsidRPr="00064DF9">
        <w:rPr>
          <w:rFonts w:ascii="Times New Roman" w:eastAsia="Calibri" w:hAnsi="Times New Roman" w:cs="Times New Roman"/>
          <w:sz w:val="28"/>
          <w:szCs w:val="28"/>
        </w:rPr>
        <w:t>, выделяет денежные средства местным организациям для приобретения компьютерной техники и лицензионной бухгалтерской программы.</w:t>
      </w:r>
    </w:p>
    <w:p w:rsidR="00064DF9" w:rsidRPr="00064DF9" w:rsidRDefault="00064DF9" w:rsidP="00064DF9">
      <w:pPr>
        <w:spacing w:after="0" w:line="240" w:lineRule="auto"/>
        <w:jc w:val="both"/>
        <w:rPr>
          <w:rFonts w:ascii="Times New Roman" w:hAnsi="Times New Roman" w:cs="Times New Roman"/>
          <w:sz w:val="28"/>
          <w:szCs w:val="28"/>
        </w:rPr>
      </w:pPr>
      <w:r w:rsidRPr="00064DF9">
        <w:rPr>
          <w:rFonts w:ascii="Times New Roman" w:eastAsia="Calibri" w:hAnsi="Times New Roman" w:cs="Times New Roman"/>
          <w:sz w:val="28"/>
          <w:szCs w:val="28"/>
        </w:rPr>
        <w:tab/>
      </w:r>
      <w:r w:rsidRPr="00064DF9">
        <w:rPr>
          <w:rFonts w:ascii="Times New Roman" w:hAnsi="Times New Roman" w:cs="Times New Roman"/>
          <w:sz w:val="28"/>
          <w:szCs w:val="28"/>
        </w:rPr>
        <w:t>Инновационная работа проводилась в 2016 году по 3-м направлениям: дополнительное пенсионное обеспечение, кредитование в КПК «Знание», оздоровление членов Профсоюза.</w:t>
      </w:r>
    </w:p>
    <w:p w:rsidR="00120558" w:rsidRDefault="00064DF9" w:rsidP="00120558">
      <w:pPr>
        <w:spacing w:after="0" w:line="240" w:lineRule="auto"/>
        <w:ind w:firstLine="708"/>
        <w:jc w:val="both"/>
        <w:rPr>
          <w:rFonts w:ascii="Times New Roman" w:hAnsi="Times New Roman" w:cs="Times New Roman"/>
          <w:sz w:val="28"/>
          <w:szCs w:val="28"/>
        </w:rPr>
      </w:pPr>
      <w:r w:rsidRPr="00064DF9">
        <w:rPr>
          <w:rFonts w:ascii="Times New Roman" w:hAnsi="Times New Roman" w:cs="Times New Roman"/>
          <w:sz w:val="28"/>
          <w:szCs w:val="28"/>
        </w:rPr>
        <w:t>Особое внимание уделялось в текущем году вопросам оздоровления.</w:t>
      </w:r>
    </w:p>
    <w:p w:rsidR="00064DF9" w:rsidRPr="00064DF9" w:rsidRDefault="00064DF9" w:rsidP="00120558">
      <w:pPr>
        <w:spacing w:after="0" w:line="240" w:lineRule="auto"/>
        <w:ind w:firstLine="708"/>
        <w:jc w:val="both"/>
        <w:rPr>
          <w:rFonts w:ascii="Times New Roman" w:hAnsi="Times New Roman" w:cs="Times New Roman"/>
          <w:sz w:val="28"/>
          <w:szCs w:val="28"/>
        </w:rPr>
      </w:pPr>
      <w:r w:rsidRPr="00064DF9">
        <w:rPr>
          <w:rFonts w:ascii="Times New Roman" w:eastAsia="Lucida Sans Unicode" w:hAnsi="Times New Roman" w:cs="Times New Roman"/>
          <w:sz w:val="28"/>
          <w:szCs w:val="28"/>
          <w:lang w:eastAsia="ar-SA"/>
        </w:rPr>
        <w:t xml:space="preserve">Ежегодно заключается договор с ФГБОУ ВПО «Пятигорский государственный лингвистический университет», предусматривающий оздоровление членов Профсоюза на базе санатория-профилактория «Ореховая роща». </w:t>
      </w:r>
      <w:r w:rsidRPr="00064DF9">
        <w:rPr>
          <w:rFonts w:ascii="Times New Roman" w:hAnsi="Times New Roman"/>
          <w:kern w:val="1"/>
          <w:sz w:val="28"/>
          <w:szCs w:val="28"/>
        </w:rPr>
        <w:t xml:space="preserve"> Согласно данному документу </w:t>
      </w:r>
      <w:r w:rsidRPr="00064DF9">
        <w:rPr>
          <w:rFonts w:ascii="Times New Roman" w:hAnsi="Times New Roman" w:cs="Calibri"/>
          <w:sz w:val="28"/>
          <w:szCs w:val="28"/>
        </w:rPr>
        <w:t>санаторно-курортное лечение в 2016 году получили 52 члена Профсоюза</w:t>
      </w:r>
      <w:r w:rsidRPr="00064DF9">
        <w:rPr>
          <w:rFonts w:ascii="Times New Roman" w:hAnsi="Times New Roman"/>
          <w:kern w:val="1"/>
          <w:sz w:val="28"/>
          <w:szCs w:val="28"/>
        </w:rPr>
        <w:t xml:space="preserve">. </w:t>
      </w:r>
    </w:p>
    <w:p w:rsidR="00064DF9" w:rsidRPr="00064DF9" w:rsidRDefault="00064DF9" w:rsidP="00064DF9">
      <w:pPr>
        <w:spacing w:after="0" w:line="256" w:lineRule="auto"/>
        <w:ind w:firstLine="708"/>
        <w:jc w:val="both"/>
        <w:rPr>
          <w:rFonts w:ascii="Times New Roman" w:hAnsi="Times New Roman"/>
          <w:kern w:val="1"/>
          <w:sz w:val="28"/>
          <w:szCs w:val="28"/>
        </w:rPr>
      </w:pPr>
      <w:r w:rsidRPr="00064DF9">
        <w:rPr>
          <w:rFonts w:ascii="Times New Roman" w:hAnsi="Times New Roman"/>
          <w:kern w:val="1"/>
          <w:sz w:val="28"/>
          <w:szCs w:val="28"/>
        </w:rPr>
        <w:t xml:space="preserve">Оплата стоимости санаторно-курортных путевок производилась на условиях </w:t>
      </w:r>
      <w:proofErr w:type="spellStart"/>
      <w:r w:rsidRPr="00064DF9">
        <w:rPr>
          <w:rFonts w:ascii="Times New Roman" w:hAnsi="Times New Roman"/>
          <w:kern w:val="1"/>
          <w:sz w:val="28"/>
          <w:szCs w:val="28"/>
        </w:rPr>
        <w:t>софинансирования</w:t>
      </w:r>
      <w:proofErr w:type="spellEnd"/>
      <w:r w:rsidRPr="00064DF9">
        <w:rPr>
          <w:rFonts w:ascii="Times New Roman" w:hAnsi="Times New Roman"/>
          <w:kern w:val="1"/>
          <w:sz w:val="28"/>
          <w:szCs w:val="28"/>
        </w:rPr>
        <w:t xml:space="preserve"> комитетом краевой организации и местными организациями Профсоюза в размере соответственно 70% и 30% от стоимости каждой путевки. Для члена Профсоюза путевка предоставлялась бесплатно. </w:t>
      </w:r>
    </w:p>
    <w:p w:rsidR="00064DF9" w:rsidRPr="00064DF9" w:rsidRDefault="00064DF9" w:rsidP="00064DF9">
      <w:pPr>
        <w:spacing w:after="0" w:line="256" w:lineRule="auto"/>
        <w:ind w:firstLine="708"/>
        <w:jc w:val="both"/>
        <w:rPr>
          <w:rFonts w:ascii="Times New Roman" w:hAnsi="Times New Roman" w:cs="Calibri"/>
          <w:sz w:val="28"/>
          <w:szCs w:val="28"/>
        </w:rPr>
      </w:pPr>
      <w:r w:rsidRPr="00064DF9">
        <w:rPr>
          <w:rFonts w:ascii="Times New Roman" w:hAnsi="Times New Roman" w:cs="Calibri"/>
          <w:sz w:val="28"/>
          <w:szCs w:val="28"/>
        </w:rPr>
        <w:t>Кроме того, члены Профсоюза пользовались правом льготного 20% приобретения путевок на санаторно-курортное лечение в санатории зоны Кавказских Минеральных вод и Черноморского побережья.</w:t>
      </w:r>
      <w:r w:rsidR="000763C0">
        <w:rPr>
          <w:rFonts w:ascii="Times New Roman" w:hAnsi="Times New Roman" w:cs="Calibri"/>
          <w:sz w:val="28"/>
          <w:szCs w:val="28"/>
        </w:rPr>
        <w:t xml:space="preserve"> </w:t>
      </w:r>
    </w:p>
    <w:p w:rsidR="00A14A54" w:rsidRDefault="00A14A54" w:rsidP="00064DF9">
      <w:pPr>
        <w:spacing w:after="0" w:line="240" w:lineRule="auto"/>
        <w:ind w:firstLine="708"/>
        <w:jc w:val="both"/>
        <w:rPr>
          <w:rFonts w:ascii="Times New Roman" w:hAnsi="Times New Roman" w:cs="Times New Roman"/>
          <w:sz w:val="28"/>
          <w:szCs w:val="28"/>
        </w:rPr>
      </w:pPr>
      <w:r w:rsidRPr="00A14A54">
        <w:rPr>
          <w:rFonts w:ascii="Times New Roman" w:hAnsi="Times New Roman" w:cs="Times New Roman"/>
          <w:sz w:val="28"/>
          <w:szCs w:val="28"/>
        </w:rPr>
        <w:t xml:space="preserve">На протяжении нескольких десятилетий </w:t>
      </w:r>
      <w:r>
        <w:rPr>
          <w:rFonts w:ascii="Times New Roman" w:hAnsi="Times New Roman" w:cs="Times New Roman"/>
          <w:sz w:val="28"/>
          <w:szCs w:val="28"/>
        </w:rPr>
        <w:t>комитет краевой организации является организатором туристского слета педагогических работников в пос.</w:t>
      </w:r>
      <w:r w:rsidR="00BB4699">
        <w:rPr>
          <w:rFonts w:ascii="Times New Roman" w:hAnsi="Times New Roman" w:cs="Times New Roman"/>
          <w:sz w:val="28"/>
          <w:szCs w:val="28"/>
        </w:rPr>
        <w:t xml:space="preserve"> </w:t>
      </w:r>
      <w:r>
        <w:rPr>
          <w:rFonts w:ascii="Times New Roman" w:hAnsi="Times New Roman" w:cs="Times New Roman"/>
          <w:sz w:val="28"/>
          <w:szCs w:val="28"/>
        </w:rPr>
        <w:t>Архыз КЧР.  Е</w:t>
      </w:r>
      <w:r w:rsidRPr="00A14A54">
        <w:rPr>
          <w:rFonts w:ascii="Times New Roman" w:hAnsi="Times New Roman" w:cs="Times New Roman"/>
          <w:sz w:val="28"/>
          <w:szCs w:val="28"/>
        </w:rPr>
        <w:t xml:space="preserve">жегодно в них принимают участие более 150 человек. </w:t>
      </w:r>
      <w:r>
        <w:rPr>
          <w:rFonts w:ascii="Times New Roman" w:hAnsi="Times New Roman" w:cs="Times New Roman"/>
          <w:sz w:val="28"/>
          <w:szCs w:val="28"/>
        </w:rPr>
        <w:t xml:space="preserve">            </w:t>
      </w:r>
    </w:p>
    <w:p w:rsidR="00064DF9" w:rsidRPr="00064DF9" w:rsidRDefault="00064DF9" w:rsidP="00064DF9">
      <w:pPr>
        <w:spacing w:after="0" w:line="240" w:lineRule="auto"/>
        <w:ind w:firstLine="708"/>
        <w:jc w:val="both"/>
        <w:rPr>
          <w:rFonts w:ascii="Times New Roman" w:hAnsi="Times New Roman" w:cs="Times New Roman"/>
          <w:sz w:val="28"/>
          <w:szCs w:val="28"/>
        </w:rPr>
      </w:pPr>
      <w:r w:rsidRPr="00064DF9">
        <w:rPr>
          <w:rFonts w:ascii="Times New Roman" w:hAnsi="Times New Roman" w:cs="Times New Roman"/>
          <w:sz w:val="28"/>
          <w:szCs w:val="28"/>
        </w:rPr>
        <w:t>Комитет краевой организации Профсоюза</w:t>
      </w:r>
      <w:r w:rsidR="000763C0">
        <w:rPr>
          <w:rFonts w:ascii="Times New Roman" w:hAnsi="Times New Roman" w:cs="Times New Roman"/>
          <w:sz w:val="28"/>
          <w:szCs w:val="28"/>
        </w:rPr>
        <w:t xml:space="preserve"> уделял особое</w:t>
      </w:r>
      <w:r w:rsidRPr="00064DF9">
        <w:rPr>
          <w:rFonts w:ascii="Times New Roman" w:hAnsi="Times New Roman" w:cs="Times New Roman"/>
          <w:sz w:val="28"/>
          <w:szCs w:val="28"/>
        </w:rPr>
        <w:t xml:space="preserve"> внимание развитию </w:t>
      </w:r>
      <w:r w:rsidR="00A14A54">
        <w:rPr>
          <w:rFonts w:ascii="Times New Roman" w:hAnsi="Times New Roman" w:cs="Times New Roman"/>
          <w:sz w:val="28"/>
          <w:szCs w:val="28"/>
        </w:rPr>
        <w:t xml:space="preserve">кредитного </w:t>
      </w:r>
      <w:r w:rsidRPr="00064DF9">
        <w:rPr>
          <w:rFonts w:ascii="Times New Roman" w:hAnsi="Times New Roman" w:cs="Times New Roman"/>
          <w:sz w:val="28"/>
          <w:szCs w:val="28"/>
        </w:rPr>
        <w:t>потребительского коопер</w:t>
      </w:r>
      <w:r w:rsidR="00A14A54">
        <w:rPr>
          <w:rFonts w:ascii="Times New Roman" w:hAnsi="Times New Roman" w:cs="Times New Roman"/>
          <w:sz w:val="28"/>
          <w:szCs w:val="28"/>
        </w:rPr>
        <w:t xml:space="preserve">атива «Знание». За 2016 год в </w:t>
      </w:r>
      <w:r w:rsidR="00A14A54" w:rsidRPr="00064DF9">
        <w:rPr>
          <w:rFonts w:ascii="Times New Roman" w:hAnsi="Times New Roman" w:cs="Times New Roman"/>
          <w:sz w:val="28"/>
          <w:szCs w:val="28"/>
        </w:rPr>
        <w:t>кооператив</w:t>
      </w:r>
      <w:r w:rsidRPr="00064DF9">
        <w:rPr>
          <w:rFonts w:ascii="Times New Roman" w:hAnsi="Times New Roman" w:cs="Times New Roman"/>
          <w:sz w:val="28"/>
          <w:szCs w:val="28"/>
        </w:rPr>
        <w:t xml:space="preserve"> вступили 179 человек</w:t>
      </w:r>
      <w:r w:rsidR="000763C0">
        <w:rPr>
          <w:rFonts w:ascii="Times New Roman" w:hAnsi="Times New Roman" w:cs="Times New Roman"/>
          <w:sz w:val="28"/>
          <w:szCs w:val="28"/>
        </w:rPr>
        <w:t>.</w:t>
      </w:r>
      <w:r w:rsidRPr="00064DF9">
        <w:rPr>
          <w:rFonts w:ascii="Times New Roman" w:hAnsi="Times New Roman" w:cs="Times New Roman"/>
          <w:sz w:val="28"/>
          <w:szCs w:val="28"/>
        </w:rPr>
        <w:t xml:space="preserve"> На конец 2016 года, числе</w:t>
      </w:r>
      <w:r w:rsidR="000763C0">
        <w:rPr>
          <w:rFonts w:ascii="Times New Roman" w:hAnsi="Times New Roman" w:cs="Times New Roman"/>
          <w:sz w:val="28"/>
          <w:szCs w:val="28"/>
        </w:rPr>
        <w:t>нность к</w:t>
      </w:r>
      <w:r w:rsidRPr="00064DF9">
        <w:rPr>
          <w:rFonts w:ascii="Times New Roman" w:hAnsi="Times New Roman" w:cs="Times New Roman"/>
          <w:sz w:val="28"/>
          <w:szCs w:val="28"/>
        </w:rPr>
        <w:t>оо</w:t>
      </w:r>
      <w:r w:rsidR="000763C0">
        <w:rPr>
          <w:rFonts w:ascii="Times New Roman" w:hAnsi="Times New Roman" w:cs="Times New Roman"/>
          <w:sz w:val="28"/>
          <w:szCs w:val="28"/>
        </w:rPr>
        <w:t>ператива составила 1024 пайщика</w:t>
      </w:r>
      <w:r w:rsidRPr="00064DF9">
        <w:rPr>
          <w:rFonts w:ascii="Times New Roman" w:hAnsi="Times New Roman" w:cs="Times New Roman"/>
          <w:sz w:val="28"/>
          <w:szCs w:val="28"/>
        </w:rPr>
        <w:t xml:space="preserve">, из </w:t>
      </w:r>
      <w:r w:rsidR="000763C0" w:rsidRPr="00064DF9">
        <w:rPr>
          <w:rFonts w:ascii="Times New Roman" w:hAnsi="Times New Roman" w:cs="Times New Roman"/>
          <w:sz w:val="28"/>
          <w:szCs w:val="28"/>
        </w:rPr>
        <w:t xml:space="preserve">них: </w:t>
      </w:r>
      <w:r w:rsidR="000763C0">
        <w:rPr>
          <w:rFonts w:ascii="Times New Roman" w:hAnsi="Times New Roman" w:cs="Times New Roman"/>
          <w:sz w:val="28"/>
          <w:szCs w:val="28"/>
        </w:rPr>
        <w:t xml:space="preserve">1007 </w:t>
      </w:r>
      <w:r w:rsidR="000763C0" w:rsidRPr="00064DF9">
        <w:rPr>
          <w:rFonts w:ascii="Times New Roman" w:hAnsi="Times New Roman" w:cs="Times New Roman"/>
          <w:sz w:val="28"/>
          <w:szCs w:val="28"/>
        </w:rPr>
        <w:t>физических</w:t>
      </w:r>
      <w:r w:rsidRPr="00064DF9">
        <w:rPr>
          <w:rFonts w:ascii="Times New Roman" w:hAnsi="Times New Roman" w:cs="Times New Roman"/>
          <w:sz w:val="28"/>
          <w:szCs w:val="28"/>
        </w:rPr>
        <w:t xml:space="preserve"> лица и 17 юридических лиц. За 2016 год было выдано 275</w:t>
      </w:r>
      <w:r w:rsidR="000763C0">
        <w:rPr>
          <w:rFonts w:ascii="Times New Roman" w:hAnsi="Times New Roman" w:cs="Times New Roman"/>
          <w:sz w:val="28"/>
          <w:szCs w:val="28"/>
        </w:rPr>
        <w:t xml:space="preserve"> </w:t>
      </w:r>
      <w:r w:rsidR="008A4023">
        <w:rPr>
          <w:rFonts w:ascii="Times New Roman" w:hAnsi="Times New Roman" w:cs="Times New Roman"/>
          <w:sz w:val="28"/>
          <w:szCs w:val="28"/>
        </w:rPr>
        <w:t xml:space="preserve">займов </w:t>
      </w:r>
      <w:r w:rsidR="008A4023" w:rsidRPr="00064DF9">
        <w:rPr>
          <w:rFonts w:ascii="Times New Roman" w:hAnsi="Times New Roman" w:cs="Times New Roman"/>
          <w:sz w:val="28"/>
          <w:szCs w:val="28"/>
        </w:rPr>
        <w:t>на</w:t>
      </w:r>
      <w:r w:rsidRPr="00064DF9">
        <w:rPr>
          <w:rFonts w:ascii="Times New Roman" w:hAnsi="Times New Roman" w:cs="Times New Roman"/>
          <w:sz w:val="28"/>
          <w:szCs w:val="28"/>
        </w:rPr>
        <w:t xml:space="preserve"> общую сумму 6881,0 тыс. рублей. </w:t>
      </w:r>
      <w:r w:rsidR="000763C0">
        <w:rPr>
          <w:rFonts w:ascii="Times New Roman" w:hAnsi="Times New Roman" w:cs="Times New Roman"/>
          <w:sz w:val="28"/>
          <w:szCs w:val="28"/>
        </w:rPr>
        <w:t>В среднем р</w:t>
      </w:r>
      <w:r w:rsidRPr="00064DF9">
        <w:rPr>
          <w:rFonts w:ascii="Times New Roman" w:hAnsi="Times New Roman" w:cs="Times New Roman"/>
          <w:sz w:val="28"/>
          <w:szCs w:val="28"/>
        </w:rPr>
        <w:t>азмер потребительского займа составлял 25 тыс. рублей.</w:t>
      </w:r>
    </w:p>
    <w:p w:rsidR="001052F7" w:rsidRPr="00064DF9" w:rsidRDefault="001052F7" w:rsidP="00064DF9">
      <w:pPr>
        <w:spacing w:line="256" w:lineRule="auto"/>
        <w:ind w:firstLine="708"/>
      </w:pPr>
      <w:r>
        <w:t xml:space="preserve">                                                        ********</w:t>
      </w:r>
    </w:p>
    <w:p w:rsidR="00EF4323" w:rsidRDefault="00EF4323" w:rsidP="003802A3">
      <w:pPr>
        <w:spacing w:after="0" w:line="240" w:lineRule="auto"/>
        <w:ind w:firstLine="567"/>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Анализируя итоги проделанной работы за год, комитет отмечает, что в целом задачи выполнены.</w:t>
      </w:r>
      <w:r w:rsidRPr="00C82F70">
        <w:rPr>
          <w:rStyle w:val="apple-converted-space"/>
          <w:rFonts w:ascii="Times New Roman" w:hAnsi="Times New Roman" w:cs="Times New Roman"/>
          <w:sz w:val="28"/>
          <w:szCs w:val="28"/>
          <w:shd w:val="clear" w:color="auto" w:fill="FFFFFF"/>
        </w:rPr>
        <w:t xml:space="preserve"> </w:t>
      </w:r>
    </w:p>
    <w:p w:rsidR="00EF4323" w:rsidRPr="00FC7CEF" w:rsidRDefault="00EF4323" w:rsidP="003802A3">
      <w:pPr>
        <w:spacing w:after="0" w:line="240" w:lineRule="auto"/>
        <w:ind w:firstLine="567"/>
        <w:jc w:val="both"/>
        <w:rPr>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Одна из главных задач на 2017 год раскрыть собственные внутренние резервы и умело использовать внешние. </w:t>
      </w:r>
    </w:p>
    <w:p w:rsidR="001052F7" w:rsidRPr="00BB4699" w:rsidRDefault="00EF4323" w:rsidP="00BB4699">
      <w:pPr>
        <w:spacing w:after="120" w:line="240" w:lineRule="auto"/>
        <w:ind w:firstLine="567"/>
        <w:jc w:val="both"/>
        <w:rPr>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Для дальнейшего совершенствования, нужно </w:t>
      </w:r>
      <w:r w:rsidRPr="00C82F70">
        <w:rPr>
          <w:rStyle w:val="apple-converted-space"/>
          <w:rFonts w:ascii="Times New Roman" w:hAnsi="Times New Roman" w:cs="Times New Roman"/>
          <w:sz w:val="28"/>
          <w:szCs w:val="28"/>
          <w:shd w:val="clear" w:color="auto" w:fill="FFFFFF"/>
        </w:rPr>
        <w:t xml:space="preserve">искать новые пути, использовать новые </w:t>
      </w:r>
      <w:r>
        <w:rPr>
          <w:rStyle w:val="apple-converted-space"/>
          <w:rFonts w:ascii="Times New Roman" w:hAnsi="Times New Roman" w:cs="Times New Roman"/>
          <w:sz w:val="28"/>
          <w:szCs w:val="28"/>
          <w:shd w:val="clear" w:color="auto" w:fill="FFFFFF"/>
        </w:rPr>
        <w:t>технологии</w:t>
      </w:r>
      <w:r w:rsidRPr="00C82F70">
        <w:rPr>
          <w:rStyle w:val="apple-converted-space"/>
          <w:rFonts w:ascii="Times New Roman" w:hAnsi="Times New Roman" w:cs="Times New Roman"/>
          <w:sz w:val="28"/>
          <w:szCs w:val="28"/>
          <w:shd w:val="clear" w:color="auto" w:fill="FFFFFF"/>
        </w:rPr>
        <w:t xml:space="preserve">. Без этого развитие организации невозможно. </w:t>
      </w:r>
    </w:p>
    <w:sectPr w:rsidR="001052F7" w:rsidRPr="00BB4699" w:rsidSect="001E7EEE">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FE70C97"/>
    <w:multiLevelType w:val="hybridMultilevel"/>
    <w:tmpl w:val="41827CB6"/>
    <w:lvl w:ilvl="0" w:tplc="3D74002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142343"/>
    <w:multiLevelType w:val="hybridMultilevel"/>
    <w:tmpl w:val="A92A2024"/>
    <w:lvl w:ilvl="0" w:tplc="5B94B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A595E"/>
    <w:multiLevelType w:val="hybridMultilevel"/>
    <w:tmpl w:val="90DCB80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1291C0D"/>
    <w:multiLevelType w:val="hybridMultilevel"/>
    <w:tmpl w:val="75825D70"/>
    <w:lvl w:ilvl="0" w:tplc="A6301B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10518C"/>
    <w:multiLevelType w:val="hybridMultilevel"/>
    <w:tmpl w:val="A74A37A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37"/>
    <w:rsid w:val="00063747"/>
    <w:rsid w:val="00064DF9"/>
    <w:rsid w:val="00074230"/>
    <w:rsid w:val="000763C0"/>
    <w:rsid w:val="00095D09"/>
    <w:rsid w:val="001052F7"/>
    <w:rsid w:val="001138C2"/>
    <w:rsid w:val="00120558"/>
    <w:rsid w:val="00191E8A"/>
    <w:rsid w:val="00195301"/>
    <w:rsid w:val="002D4BE1"/>
    <w:rsid w:val="00355EF2"/>
    <w:rsid w:val="003802A3"/>
    <w:rsid w:val="003A4422"/>
    <w:rsid w:val="003E443C"/>
    <w:rsid w:val="0040265E"/>
    <w:rsid w:val="004745CB"/>
    <w:rsid w:val="004F37CA"/>
    <w:rsid w:val="0050710E"/>
    <w:rsid w:val="00544BFC"/>
    <w:rsid w:val="0058211C"/>
    <w:rsid w:val="005F761C"/>
    <w:rsid w:val="00600521"/>
    <w:rsid w:val="006114C3"/>
    <w:rsid w:val="00643CAB"/>
    <w:rsid w:val="00644FB0"/>
    <w:rsid w:val="0065076D"/>
    <w:rsid w:val="006967DD"/>
    <w:rsid w:val="00782337"/>
    <w:rsid w:val="007C0E7B"/>
    <w:rsid w:val="007C693C"/>
    <w:rsid w:val="00860CCD"/>
    <w:rsid w:val="008A4023"/>
    <w:rsid w:val="008E06B8"/>
    <w:rsid w:val="008E720E"/>
    <w:rsid w:val="00971448"/>
    <w:rsid w:val="0099055E"/>
    <w:rsid w:val="00A14A54"/>
    <w:rsid w:val="00A23E33"/>
    <w:rsid w:val="00AB622F"/>
    <w:rsid w:val="00AC4E88"/>
    <w:rsid w:val="00B041FB"/>
    <w:rsid w:val="00B0677E"/>
    <w:rsid w:val="00B142A9"/>
    <w:rsid w:val="00BB4699"/>
    <w:rsid w:val="00BF4602"/>
    <w:rsid w:val="00C11DC9"/>
    <w:rsid w:val="00C30FBE"/>
    <w:rsid w:val="00C33558"/>
    <w:rsid w:val="00C742E8"/>
    <w:rsid w:val="00C82F70"/>
    <w:rsid w:val="00CA1E92"/>
    <w:rsid w:val="00D22981"/>
    <w:rsid w:val="00D443F7"/>
    <w:rsid w:val="00D5272A"/>
    <w:rsid w:val="00D70109"/>
    <w:rsid w:val="00D96C72"/>
    <w:rsid w:val="00DC4143"/>
    <w:rsid w:val="00E20C1A"/>
    <w:rsid w:val="00EC5403"/>
    <w:rsid w:val="00EF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67DC"/>
  <w15:chartTrackingRefBased/>
  <w15:docId w15:val="{A45C8BD9-9795-4B87-B69E-2EA027A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1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710E"/>
    <w:rPr>
      <w:rFonts w:ascii="Segoe UI" w:hAnsi="Segoe UI" w:cs="Segoe UI"/>
      <w:sz w:val="18"/>
      <w:szCs w:val="18"/>
    </w:rPr>
  </w:style>
  <w:style w:type="paragraph" w:customStyle="1" w:styleId="western">
    <w:name w:val="western"/>
    <w:basedOn w:val="a"/>
    <w:uiPriority w:val="99"/>
    <w:rsid w:val="00AC4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AC4E88"/>
    <w:rPr>
      <w:b/>
      <w:bCs/>
    </w:rPr>
  </w:style>
  <w:style w:type="character" w:customStyle="1" w:styleId="apple-converted-space">
    <w:name w:val="apple-converted-space"/>
    <w:basedOn w:val="a0"/>
    <w:rsid w:val="00643CAB"/>
  </w:style>
  <w:style w:type="paragraph" w:styleId="a6">
    <w:name w:val="List Paragraph"/>
    <w:basedOn w:val="a"/>
    <w:uiPriority w:val="34"/>
    <w:qFormat/>
    <w:rsid w:val="00DC4143"/>
    <w:pPr>
      <w:ind w:left="720"/>
      <w:contextualSpacing/>
    </w:pPr>
  </w:style>
  <w:style w:type="paragraph" w:customStyle="1" w:styleId="a7">
    <w:name w:val="Знак Знак Знак Знак Знак Знак Знак"/>
    <w:basedOn w:val="a"/>
    <w:rsid w:val="00B0677E"/>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fobr.kursk.ru/files/2016/%D0%9F%D0%BE%D1%81%D1%82%D0%B0%D0%BD%D0%BE%D0%B2%D0%BB%D0%B5%D0%BD%D0%B8%D1%8F/1_docx.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4603-BC5A-4A83-BA27-B42745CE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19</Pages>
  <Words>6683</Words>
  <Characters>38098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2017-04-27T13:31:00Z</cp:lastPrinted>
  <dcterms:created xsi:type="dcterms:W3CDTF">2017-04-24T13:41:00Z</dcterms:created>
  <dcterms:modified xsi:type="dcterms:W3CDTF">2017-04-27T15:40:00Z</dcterms:modified>
</cp:coreProperties>
</file>